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090" w:rsidRPr="00811F95" w:rsidRDefault="005738BA" w:rsidP="00811F95">
      <w:pPr>
        <w:shd w:val="clear" w:color="auto" w:fill="FFFFFF" w:themeFill="background1"/>
        <w:suppressAutoHyphens/>
        <w:spacing w:after="0" w:line="240" w:lineRule="auto"/>
        <w:jc w:val="center"/>
        <w:rPr>
          <w:rFonts w:ascii="Tahoma" w:hAnsi="Tahoma" w:cs="Tahoma"/>
          <w:b/>
          <w:iCs/>
          <w:color w:val="007FC0"/>
          <w:sz w:val="28"/>
          <w:szCs w:val="28"/>
          <w:lang w:eastAsia="ar-SA"/>
        </w:rPr>
      </w:pPr>
      <w:r>
        <w:rPr>
          <w:rFonts w:ascii="Tahoma" w:hAnsi="Tahoma" w:cs="Tahoma"/>
          <w:b/>
          <w:iCs/>
          <w:color w:val="007FC0"/>
          <w:sz w:val="28"/>
          <w:szCs w:val="28"/>
          <w:lang w:eastAsia="ar-SA"/>
        </w:rPr>
        <w:t xml:space="preserve">  </w:t>
      </w:r>
      <w:r w:rsidR="003A2D21" w:rsidRPr="00811F95">
        <w:rPr>
          <w:rFonts w:ascii="Tahoma" w:hAnsi="Tahoma" w:cs="Tahoma"/>
          <w:b/>
          <w:iCs/>
          <w:color w:val="007FC0"/>
          <w:sz w:val="28"/>
          <w:szCs w:val="28"/>
          <w:lang w:eastAsia="ar-SA"/>
        </w:rPr>
        <w:t xml:space="preserve">Team Up : </w:t>
      </w:r>
      <w:proofErr w:type="spellStart"/>
      <w:r w:rsidR="00CA6090" w:rsidRPr="00811F95">
        <w:rPr>
          <w:rFonts w:ascii="Tahoma" w:hAnsi="Tahoma" w:cs="Tahoma"/>
          <w:b/>
          <w:iCs/>
          <w:color w:val="007FC0"/>
          <w:sz w:val="28"/>
          <w:szCs w:val="28"/>
          <w:lang w:eastAsia="ar-SA"/>
        </w:rPr>
        <w:t>Pearltrees</w:t>
      </w:r>
      <w:proofErr w:type="spellEnd"/>
      <w:r w:rsidR="00CA6090" w:rsidRPr="00811F95">
        <w:rPr>
          <w:rFonts w:ascii="Tahoma" w:hAnsi="Tahoma" w:cs="Tahoma"/>
          <w:b/>
          <w:iCs/>
          <w:color w:val="007FC0"/>
          <w:sz w:val="28"/>
          <w:szCs w:val="28"/>
          <w:lang w:eastAsia="ar-SA"/>
        </w:rPr>
        <w:t xml:space="preserve"> </w:t>
      </w:r>
      <w:r w:rsidR="007B2BD5">
        <w:rPr>
          <w:rFonts w:ascii="Tahoma" w:hAnsi="Tahoma" w:cs="Tahoma"/>
          <w:b/>
          <w:iCs/>
          <w:color w:val="007FC0"/>
          <w:sz w:val="28"/>
          <w:szCs w:val="28"/>
          <w:lang w:eastAsia="ar-SA"/>
        </w:rPr>
        <w:t>présente</w:t>
      </w:r>
      <w:r w:rsidR="00D73CC3" w:rsidRPr="00811F95">
        <w:rPr>
          <w:rFonts w:ascii="Tahoma" w:hAnsi="Tahoma" w:cs="Tahoma"/>
          <w:b/>
          <w:iCs/>
          <w:color w:val="007FC0"/>
          <w:sz w:val="28"/>
          <w:szCs w:val="28"/>
          <w:lang w:eastAsia="ar-SA"/>
        </w:rPr>
        <w:t xml:space="preserve"> le premier service d’organisation collaborative du Web en temps réel</w:t>
      </w:r>
      <w:r w:rsidR="007B2BD5">
        <w:rPr>
          <w:rFonts w:ascii="Tahoma" w:hAnsi="Tahoma" w:cs="Tahoma"/>
          <w:b/>
          <w:iCs/>
          <w:color w:val="007FC0"/>
          <w:sz w:val="28"/>
          <w:szCs w:val="28"/>
          <w:lang w:eastAsia="ar-SA"/>
        </w:rPr>
        <w:t xml:space="preserve"> au Web ‘10</w:t>
      </w:r>
    </w:p>
    <w:p w:rsidR="00CA6090" w:rsidRPr="009A5F26" w:rsidRDefault="00CA6090" w:rsidP="00C62A8B">
      <w:pPr>
        <w:rPr>
          <w:rFonts w:ascii="Tahoma" w:hAnsi="Tahoma" w:cs="Tahoma"/>
          <w:iCs/>
          <w:sz w:val="20"/>
          <w:szCs w:val="20"/>
        </w:rPr>
      </w:pPr>
    </w:p>
    <w:p w:rsidR="00CA6090" w:rsidRDefault="00CA6090" w:rsidP="00BF0D4D">
      <w:pPr>
        <w:overflowPunct w:val="0"/>
        <w:snapToGrid w:val="0"/>
        <w:spacing w:after="120"/>
        <w:jc w:val="both"/>
        <w:rPr>
          <w:rFonts w:ascii="Tahoma" w:hAnsi="Tahoma" w:cs="Tahoma"/>
          <w:b/>
          <w:sz w:val="20"/>
          <w:szCs w:val="20"/>
        </w:rPr>
      </w:pPr>
      <w:proofErr w:type="spellStart"/>
      <w:r w:rsidRPr="009A5F26">
        <w:rPr>
          <w:rFonts w:ascii="Tahoma" w:hAnsi="Tahoma" w:cs="Tahoma"/>
          <w:b/>
          <w:sz w:val="20"/>
          <w:szCs w:val="20"/>
        </w:rPr>
        <w:t>Pearltrees</w:t>
      </w:r>
      <w:proofErr w:type="spellEnd"/>
      <w:r>
        <w:rPr>
          <w:rFonts w:ascii="Tahoma" w:hAnsi="Tahoma" w:cs="Tahoma"/>
          <w:b/>
          <w:sz w:val="20"/>
          <w:szCs w:val="20"/>
        </w:rPr>
        <w:t xml:space="preserve">, </w:t>
      </w:r>
      <w:r w:rsidR="005738BA">
        <w:rPr>
          <w:rFonts w:ascii="Tahoma" w:hAnsi="Tahoma" w:cs="Tahoma"/>
          <w:b/>
          <w:sz w:val="20"/>
          <w:szCs w:val="20"/>
        </w:rPr>
        <w:t>la première communauté des éditeurs du Web</w:t>
      </w:r>
      <w:r>
        <w:rPr>
          <w:rFonts w:ascii="Tahoma" w:hAnsi="Tahoma" w:cs="Tahoma"/>
          <w:b/>
          <w:sz w:val="20"/>
          <w:szCs w:val="20"/>
        </w:rPr>
        <w:t>,</w:t>
      </w:r>
      <w:r w:rsidR="002D6FE2">
        <w:rPr>
          <w:rFonts w:ascii="Tahoma" w:hAnsi="Tahoma" w:cs="Tahoma"/>
          <w:b/>
          <w:sz w:val="20"/>
          <w:szCs w:val="20"/>
        </w:rPr>
        <w:t xml:space="preserve"> devient collaboratif</w:t>
      </w:r>
      <w:r w:rsidRPr="009A5F26">
        <w:rPr>
          <w:rFonts w:ascii="Tahoma" w:hAnsi="Tahoma" w:cs="Tahoma"/>
          <w:b/>
          <w:sz w:val="20"/>
          <w:szCs w:val="20"/>
        </w:rPr>
        <w:t>.</w:t>
      </w:r>
      <w:r w:rsidR="003D65F7">
        <w:rPr>
          <w:rFonts w:ascii="Tahoma" w:hAnsi="Tahoma" w:cs="Tahoma"/>
          <w:b/>
          <w:sz w:val="20"/>
          <w:szCs w:val="20"/>
        </w:rPr>
        <w:t xml:space="preserve"> </w:t>
      </w:r>
      <w:r w:rsidR="000C2BF5">
        <w:rPr>
          <w:rFonts w:ascii="Tahoma" w:hAnsi="Tahoma" w:cs="Tahoma"/>
          <w:b/>
          <w:sz w:val="20"/>
          <w:szCs w:val="20"/>
        </w:rPr>
        <w:t>Pour la première fois, l’édition du Web et l’organisation des contenus en ligne devien</w:t>
      </w:r>
      <w:r w:rsidR="00F84FB5">
        <w:rPr>
          <w:rFonts w:ascii="Tahoma" w:hAnsi="Tahoma" w:cs="Tahoma"/>
          <w:b/>
          <w:sz w:val="20"/>
          <w:szCs w:val="20"/>
        </w:rPr>
        <w:t>nen</w:t>
      </w:r>
      <w:r w:rsidR="000C2BF5">
        <w:rPr>
          <w:rFonts w:ascii="Tahoma" w:hAnsi="Tahoma" w:cs="Tahoma"/>
          <w:b/>
          <w:sz w:val="20"/>
          <w:szCs w:val="20"/>
        </w:rPr>
        <w:t>t</w:t>
      </w:r>
      <w:r w:rsidR="003D65F7">
        <w:rPr>
          <w:rFonts w:ascii="Tahoma" w:hAnsi="Tahoma" w:cs="Tahoma"/>
          <w:b/>
          <w:sz w:val="20"/>
          <w:szCs w:val="20"/>
        </w:rPr>
        <w:t xml:space="preserve"> </w:t>
      </w:r>
      <w:r w:rsidR="000C2BF5">
        <w:rPr>
          <w:rFonts w:ascii="Tahoma" w:hAnsi="Tahoma" w:cs="Tahoma"/>
          <w:b/>
          <w:sz w:val="20"/>
          <w:szCs w:val="20"/>
        </w:rPr>
        <w:t>sociale</w:t>
      </w:r>
      <w:r w:rsidR="00F84FB5">
        <w:rPr>
          <w:rFonts w:ascii="Tahoma" w:hAnsi="Tahoma" w:cs="Tahoma"/>
          <w:b/>
          <w:sz w:val="20"/>
          <w:szCs w:val="20"/>
        </w:rPr>
        <w:t>s</w:t>
      </w:r>
      <w:r w:rsidR="000C2BF5">
        <w:rPr>
          <w:rFonts w:ascii="Tahoma" w:hAnsi="Tahoma" w:cs="Tahoma"/>
          <w:b/>
          <w:sz w:val="20"/>
          <w:szCs w:val="20"/>
        </w:rPr>
        <w:t xml:space="preserve"> et </w:t>
      </w:r>
      <w:r w:rsidR="005738BA">
        <w:rPr>
          <w:rFonts w:ascii="Tahoma" w:hAnsi="Tahoma" w:cs="Tahoma"/>
          <w:b/>
          <w:sz w:val="20"/>
          <w:szCs w:val="20"/>
        </w:rPr>
        <w:t>en temps réel</w:t>
      </w:r>
      <w:r w:rsidR="003D65F7">
        <w:rPr>
          <w:rFonts w:ascii="Tahoma" w:hAnsi="Tahoma" w:cs="Tahoma"/>
          <w:b/>
          <w:sz w:val="20"/>
          <w:szCs w:val="20"/>
        </w:rPr>
        <w:t xml:space="preserve">. </w:t>
      </w:r>
      <w:r w:rsidR="000C2BF5">
        <w:rPr>
          <w:rFonts w:ascii="Tahoma" w:hAnsi="Tahoma" w:cs="Tahoma"/>
          <w:b/>
          <w:sz w:val="20"/>
          <w:szCs w:val="20"/>
        </w:rPr>
        <w:t xml:space="preserve">En rejoignant des « équipes </w:t>
      </w:r>
      <w:proofErr w:type="spellStart"/>
      <w:r w:rsidR="002D062A">
        <w:rPr>
          <w:rFonts w:ascii="Tahoma" w:hAnsi="Tahoma" w:cs="Tahoma"/>
          <w:b/>
          <w:sz w:val="20"/>
          <w:szCs w:val="20"/>
        </w:rPr>
        <w:t>Pearltrees</w:t>
      </w:r>
      <w:proofErr w:type="spellEnd"/>
      <w:r w:rsidR="002D062A">
        <w:rPr>
          <w:rFonts w:ascii="Tahoma" w:hAnsi="Tahoma" w:cs="Tahoma"/>
          <w:b/>
          <w:sz w:val="20"/>
          <w:szCs w:val="20"/>
        </w:rPr>
        <w:t> », les util</w:t>
      </w:r>
      <w:r w:rsidR="00BF0D4D">
        <w:rPr>
          <w:rFonts w:ascii="Tahoma" w:hAnsi="Tahoma" w:cs="Tahoma"/>
          <w:b/>
          <w:sz w:val="20"/>
          <w:szCs w:val="20"/>
        </w:rPr>
        <w:t xml:space="preserve">isateurs </w:t>
      </w:r>
      <w:r w:rsidR="007A390D">
        <w:rPr>
          <w:rFonts w:ascii="Tahoma" w:hAnsi="Tahoma" w:cs="Tahoma"/>
          <w:b/>
          <w:sz w:val="20"/>
          <w:szCs w:val="20"/>
        </w:rPr>
        <w:t>reproduisent</w:t>
      </w:r>
      <w:r w:rsidR="00BF0D4D">
        <w:rPr>
          <w:rFonts w:ascii="Tahoma" w:hAnsi="Tahoma" w:cs="Tahoma"/>
          <w:b/>
          <w:sz w:val="20"/>
          <w:szCs w:val="20"/>
        </w:rPr>
        <w:t xml:space="preserve"> sur le Web un réflexe que nous avons tous : </w:t>
      </w:r>
      <w:r w:rsidR="00861D5C">
        <w:rPr>
          <w:rFonts w:ascii="Tahoma" w:hAnsi="Tahoma" w:cs="Tahoma"/>
          <w:b/>
          <w:sz w:val="20"/>
          <w:szCs w:val="20"/>
        </w:rPr>
        <w:t>organiser</w:t>
      </w:r>
      <w:r w:rsidR="005738BA">
        <w:rPr>
          <w:rFonts w:ascii="Tahoma" w:hAnsi="Tahoma" w:cs="Tahoma"/>
          <w:b/>
          <w:sz w:val="20"/>
          <w:szCs w:val="20"/>
        </w:rPr>
        <w:t xml:space="preserve"> l’</w:t>
      </w:r>
      <w:r w:rsidR="00BF0D4D">
        <w:rPr>
          <w:rFonts w:ascii="Tahoma" w:hAnsi="Tahoma" w:cs="Tahoma"/>
          <w:b/>
          <w:sz w:val="20"/>
          <w:szCs w:val="20"/>
        </w:rPr>
        <w:t xml:space="preserve">ensemble </w:t>
      </w:r>
      <w:r w:rsidR="00861D5C">
        <w:rPr>
          <w:rFonts w:ascii="Tahoma" w:hAnsi="Tahoma" w:cs="Tahoma"/>
          <w:b/>
          <w:sz w:val="20"/>
          <w:szCs w:val="20"/>
        </w:rPr>
        <w:t xml:space="preserve">de </w:t>
      </w:r>
      <w:r w:rsidR="00BF0D4D">
        <w:rPr>
          <w:rFonts w:ascii="Tahoma" w:hAnsi="Tahoma" w:cs="Tahoma"/>
          <w:b/>
          <w:sz w:val="20"/>
          <w:szCs w:val="20"/>
        </w:rPr>
        <w:t>nos intérêts</w:t>
      </w:r>
      <w:r w:rsidR="005738BA">
        <w:rPr>
          <w:rFonts w:ascii="Tahoma" w:hAnsi="Tahoma" w:cs="Tahoma"/>
          <w:b/>
          <w:sz w:val="20"/>
          <w:szCs w:val="20"/>
        </w:rPr>
        <w:t xml:space="preserve"> (souvenirs, disques, livres </w:t>
      </w:r>
      <w:proofErr w:type="spellStart"/>
      <w:r w:rsidR="005738BA">
        <w:rPr>
          <w:rFonts w:ascii="Tahoma" w:hAnsi="Tahoma" w:cs="Tahoma"/>
          <w:b/>
          <w:sz w:val="20"/>
          <w:szCs w:val="20"/>
        </w:rPr>
        <w:t>etc</w:t>
      </w:r>
      <w:proofErr w:type="spellEnd"/>
      <w:r w:rsidR="005738BA">
        <w:rPr>
          <w:rFonts w:ascii="Tahoma" w:hAnsi="Tahoma" w:cs="Tahoma"/>
          <w:b/>
          <w:sz w:val="20"/>
          <w:szCs w:val="20"/>
        </w:rPr>
        <w:t>…)</w:t>
      </w:r>
      <w:r w:rsidR="00BF0D4D">
        <w:rPr>
          <w:rFonts w:ascii="Tahoma" w:hAnsi="Tahoma" w:cs="Tahoma"/>
          <w:b/>
          <w:sz w:val="20"/>
          <w:szCs w:val="20"/>
        </w:rPr>
        <w:t xml:space="preserve">. </w:t>
      </w:r>
    </w:p>
    <w:p w:rsidR="00CA6090" w:rsidRPr="009A5F26" w:rsidRDefault="00CA6090" w:rsidP="00662EC6">
      <w:pPr>
        <w:spacing w:after="0"/>
        <w:jc w:val="both"/>
        <w:rPr>
          <w:rFonts w:ascii="Tahoma" w:hAnsi="Tahoma" w:cs="Tahoma"/>
          <w:sz w:val="20"/>
          <w:szCs w:val="20"/>
        </w:rPr>
      </w:pPr>
    </w:p>
    <w:p w:rsidR="007B2BD5" w:rsidRDefault="007B2BD5">
      <w:pPr>
        <w:rPr>
          <w:rFonts w:ascii="Tahoma" w:hAnsi="Tahoma"/>
          <w:i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Paris, le 7</w:t>
      </w:r>
      <w:r w:rsidR="00BF0D4D" w:rsidRPr="007A390D">
        <w:rPr>
          <w:rFonts w:ascii="Tahoma" w:hAnsi="Tahoma" w:cs="Tahoma"/>
          <w:b/>
          <w:sz w:val="20"/>
          <w:szCs w:val="20"/>
        </w:rPr>
        <w:t xml:space="preserve"> décembre 2010</w:t>
      </w:r>
      <w:r w:rsidR="00BF0D4D">
        <w:rPr>
          <w:rFonts w:ascii="Tahoma" w:hAnsi="Tahoma" w:cs="Tahoma"/>
          <w:sz w:val="20"/>
          <w:szCs w:val="20"/>
        </w:rPr>
        <w:t xml:space="preserve"> – </w:t>
      </w:r>
      <w:proofErr w:type="spellStart"/>
      <w:r w:rsidR="00BF0D4D" w:rsidRPr="00CA1D85">
        <w:rPr>
          <w:rFonts w:ascii="Tahoma" w:hAnsi="Tahoma"/>
          <w:iCs/>
          <w:sz w:val="20"/>
          <w:szCs w:val="20"/>
        </w:rPr>
        <w:t>Pearltrees</w:t>
      </w:r>
      <w:proofErr w:type="spellEnd"/>
      <w:r w:rsidR="00BF0D4D" w:rsidRPr="00CA1D85">
        <w:rPr>
          <w:rFonts w:ascii="Tahoma" w:hAnsi="Tahoma"/>
          <w:iCs/>
          <w:sz w:val="20"/>
          <w:szCs w:val="20"/>
        </w:rPr>
        <w:t xml:space="preserve"> </w:t>
      </w:r>
      <w:r w:rsidR="00BF0D4D" w:rsidRPr="00CA1D85">
        <w:rPr>
          <w:rFonts w:ascii="Tahoma" w:hAnsi="Tahoma"/>
          <w:sz w:val="20"/>
          <w:szCs w:val="20"/>
        </w:rPr>
        <w:t>(</w:t>
      </w:r>
      <w:hyperlink r:id="rId7" w:history="1">
        <w:r w:rsidR="00BF0D4D" w:rsidRPr="00CA1D85">
          <w:rPr>
            <w:rStyle w:val="Lienhypertexte"/>
            <w:rFonts w:ascii="Tahoma" w:hAnsi="Tahoma"/>
            <w:sz w:val="20"/>
            <w:szCs w:val="20"/>
          </w:rPr>
          <w:t>www.pearltrees.com</w:t>
        </w:r>
      </w:hyperlink>
      <w:r w:rsidR="00BF0D4D" w:rsidRPr="00CA1D85">
        <w:rPr>
          <w:rFonts w:ascii="Tahoma" w:hAnsi="Tahoma"/>
          <w:sz w:val="20"/>
          <w:szCs w:val="20"/>
        </w:rPr>
        <w:t>)</w:t>
      </w:r>
      <w:r w:rsidR="00811F95">
        <w:rPr>
          <w:rFonts w:ascii="Tahoma" w:hAnsi="Tahoma"/>
          <w:sz w:val="20"/>
          <w:szCs w:val="20"/>
        </w:rPr>
        <w:t>,</w:t>
      </w:r>
      <w:r w:rsidR="00BF0D4D">
        <w:rPr>
          <w:rFonts w:ascii="Tahoma" w:hAnsi="Tahoma"/>
          <w:iCs/>
          <w:sz w:val="20"/>
          <w:szCs w:val="20"/>
        </w:rPr>
        <w:t xml:space="preserve"> </w:t>
      </w:r>
      <w:r w:rsidR="005738BA">
        <w:rPr>
          <w:rFonts w:ascii="Tahoma" w:hAnsi="Tahoma"/>
          <w:iCs/>
          <w:sz w:val="20"/>
          <w:szCs w:val="20"/>
        </w:rPr>
        <w:t>la première communauté des éditeurs du Web qui permet de faire équipe pour découvrir, organiser et partager ce que l’on aime</w:t>
      </w:r>
      <w:r w:rsidR="00811F95">
        <w:rPr>
          <w:rFonts w:ascii="Tahoma" w:hAnsi="Tahoma"/>
          <w:sz w:val="20"/>
          <w:szCs w:val="20"/>
        </w:rPr>
        <w:t>,</w:t>
      </w:r>
      <w:r w:rsidR="00BF0D4D">
        <w:rPr>
          <w:rFonts w:ascii="Tahoma" w:hAnsi="Tahoma"/>
          <w:sz w:val="20"/>
          <w:szCs w:val="20"/>
        </w:rPr>
        <w:t xml:space="preserve"> présente aujourd’hui sa nouvelle version collaborative au </w:t>
      </w:r>
      <w:hyperlink r:id="rId8" w:history="1">
        <w:r w:rsidR="00BF0D4D" w:rsidRPr="00BF0D4D">
          <w:rPr>
            <w:rStyle w:val="Lienhypertexte"/>
            <w:rFonts w:ascii="Tahoma" w:hAnsi="Tahoma"/>
            <w:sz w:val="20"/>
            <w:szCs w:val="20"/>
          </w:rPr>
          <w:t>Web ’10</w:t>
        </w:r>
      </w:hyperlink>
      <w:r w:rsidR="00BF0D4D">
        <w:rPr>
          <w:rFonts w:ascii="Tahoma" w:hAnsi="Tahoma"/>
          <w:sz w:val="20"/>
          <w:szCs w:val="20"/>
        </w:rPr>
        <w:t xml:space="preserve">. Avec </w:t>
      </w:r>
      <w:proofErr w:type="gramStart"/>
      <w:r w:rsidR="00BF0D4D">
        <w:rPr>
          <w:rFonts w:ascii="Tahoma" w:hAnsi="Tahoma"/>
          <w:sz w:val="20"/>
          <w:szCs w:val="20"/>
        </w:rPr>
        <w:t>cette</w:t>
      </w:r>
      <w:proofErr w:type="gramEnd"/>
      <w:r w:rsidR="00BF0D4D">
        <w:rPr>
          <w:rFonts w:ascii="Tahoma" w:hAnsi="Tahoma"/>
          <w:sz w:val="20"/>
          <w:szCs w:val="20"/>
        </w:rPr>
        <w:t xml:space="preserve"> </w:t>
      </w:r>
      <w:r w:rsidR="00BF0D4D" w:rsidRPr="005738BA">
        <w:rPr>
          <w:rFonts w:ascii="Tahoma" w:hAnsi="Tahoma"/>
          <w:i/>
          <w:sz w:val="20"/>
          <w:szCs w:val="20"/>
        </w:rPr>
        <w:t>release</w:t>
      </w:r>
      <w:r w:rsidR="00BF0D4D">
        <w:rPr>
          <w:rFonts w:ascii="Tahoma" w:hAnsi="Tahoma"/>
          <w:sz w:val="20"/>
          <w:szCs w:val="20"/>
        </w:rPr>
        <w:t xml:space="preserve">, </w:t>
      </w:r>
      <w:proofErr w:type="spellStart"/>
      <w:r w:rsidR="00BF0D4D">
        <w:rPr>
          <w:rFonts w:ascii="Tahoma" w:hAnsi="Tahoma"/>
          <w:sz w:val="20"/>
          <w:szCs w:val="20"/>
        </w:rPr>
        <w:t>Pearltrees</w:t>
      </w:r>
      <w:proofErr w:type="spellEnd"/>
      <w:r w:rsidR="00BF0D4D">
        <w:rPr>
          <w:rFonts w:ascii="Tahoma" w:hAnsi="Tahoma"/>
          <w:sz w:val="20"/>
          <w:szCs w:val="20"/>
        </w:rPr>
        <w:t xml:space="preserve"> prend une dimension inédite et offre à tous les internautes la possibilité d’éditer le Web en équipe. </w:t>
      </w:r>
      <w:r w:rsidRPr="007B2BD5">
        <w:rPr>
          <w:rFonts w:ascii="Tahoma" w:hAnsi="Tahoma"/>
          <w:i/>
          <w:sz w:val="20"/>
          <w:szCs w:val="20"/>
        </w:rPr>
        <w:t>« </w:t>
      </w:r>
      <w:r w:rsidR="00BF070F">
        <w:rPr>
          <w:rFonts w:ascii="Tahoma" w:hAnsi="Tahoma"/>
          <w:i/>
          <w:sz w:val="20"/>
          <w:szCs w:val="20"/>
        </w:rPr>
        <w:t>Ce faisant</w:t>
      </w:r>
      <w:r w:rsidRPr="007B2BD5">
        <w:rPr>
          <w:rFonts w:ascii="Tahoma" w:hAnsi="Tahoma"/>
          <w:i/>
          <w:sz w:val="20"/>
          <w:szCs w:val="20"/>
        </w:rPr>
        <w:t>, nous allons tous pouvoir découvrir et partager les contenus les plus précieux du Web, ceux que nous n’aurions jamais trouvé via les moteurs de recherche »</w:t>
      </w:r>
      <w:r>
        <w:rPr>
          <w:rFonts w:ascii="Tahoma" w:hAnsi="Tahoma"/>
          <w:sz w:val="20"/>
          <w:szCs w:val="20"/>
        </w:rPr>
        <w:t xml:space="preserve"> souligne Patrice </w:t>
      </w:r>
      <w:proofErr w:type="spellStart"/>
      <w:r>
        <w:rPr>
          <w:rFonts w:ascii="Tahoma" w:hAnsi="Tahoma"/>
          <w:sz w:val="20"/>
          <w:szCs w:val="20"/>
        </w:rPr>
        <w:t>Lamothe</w:t>
      </w:r>
      <w:proofErr w:type="spellEnd"/>
      <w:r>
        <w:rPr>
          <w:rFonts w:ascii="Tahoma" w:hAnsi="Tahoma"/>
          <w:sz w:val="20"/>
          <w:szCs w:val="20"/>
        </w:rPr>
        <w:t xml:space="preserve">, président directeur général de </w:t>
      </w:r>
      <w:proofErr w:type="spellStart"/>
      <w:r>
        <w:rPr>
          <w:rFonts w:ascii="Tahoma" w:hAnsi="Tahoma"/>
          <w:sz w:val="20"/>
          <w:szCs w:val="20"/>
        </w:rPr>
        <w:t>Pearltrees</w:t>
      </w:r>
      <w:proofErr w:type="spellEnd"/>
      <w:r>
        <w:rPr>
          <w:rFonts w:ascii="Tahoma" w:hAnsi="Tahoma"/>
          <w:sz w:val="20"/>
          <w:szCs w:val="20"/>
        </w:rPr>
        <w:t xml:space="preserve">. </w:t>
      </w:r>
    </w:p>
    <w:p w:rsidR="005738BA" w:rsidRPr="005738BA" w:rsidRDefault="005738BA">
      <w:pPr>
        <w:rPr>
          <w:rFonts w:ascii="Tahoma" w:hAnsi="Tahoma"/>
          <w:b/>
          <w:sz w:val="20"/>
          <w:szCs w:val="20"/>
        </w:rPr>
      </w:pPr>
      <w:r w:rsidRPr="005738BA">
        <w:rPr>
          <w:rFonts w:ascii="Tahoma" w:hAnsi="Tahoma"/>
          <w:b/>
          <w:sz w:val="20"/>
          <w:szCs w:val="20"/>
        </w:rPr>
        <w:t>Des usages extrêmement variés</w:t>
      </w:r>
    </w:p>
    <w:p w:rsidR="00AA7E70" w:rsidRDefault="00AA7E70">
      <w:pPr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Sur </w:t>
      </w:r>
      <w:proofErr w:type="spellStart"/>
      <w:r>
        <w:rPr>
          <w:rFonts w:ascii="Tahoma" w:hAnsi="Tahoma"/>
          <w:sz w:val="20"/>
          <w:szCs w:val="20"/>
        </w:rPr>
        <w:t>Pearltrees</w:t>
      </w:r>
      <w:proofErr w:type="spellEnd"/>
      <w:r>
        <w:rPr>
          <w:rFonts w:ascii="Tahoma" w:hAnsi="Tahoma"/>
          <w:sz w:val="20"/>
          <w:szCs w:val="20"/>
        </w:rPr>
        <w:t xml:space="preserve">, un journaliste peut par exemple inviter des blogueurs ou d’autres internautes à collecter des sources </w:t>
      </w:r>
      <w:proofErr w:type="spellStart"/>
      <w:r>
        <w:rPr>
          <w:rFonts w:ascii="Tahoma" w:hAnsi="Tahoma"/>
          <w:sz w:val="20"/>
          <w:szCs w:val="20"/>
        </w:rPr>
        <w:t>Wikileaks</w:t>
      </w:r>
      <w:proofErr w:type="spellEnd"/>
      <w:r>
        <w:rPr>
          <w:rFonts w:ascii="Tahoma" w:hAnsi="Tahoma"/>
          <w:sz w:val="20"/>
          <w:szCs w:val="20"/>
        </w:rPr>
        <w:t xml:space="preserve"> et à les mettre en perspective pour leur donner du sens et les rendre facilement exploitables. Plus spécifiquement, un </w:t>
      </w:r>
      <w:r w:rsidR="009101B4">
        <w:rPr>
          <w:rFonts w:ascii="Tahoma" w:hAnsi="Tahoma"/>
          <w:sz w:val="20"/>
          <w:szCs w:val="20"/>
        </w:rPr>
        <w:t>chercheur en médecine</w:t>
      </w:r>
      <w:r>
        <w:rPr>
          <w:rFonts w:ascii="Tahoma" w:hAnsi="Tahoma"/>
          <w:sz w:val="20"/>
          <w:szCs w:val="20"/>
        </w:rPr>
        <w:t xml:space="preserve"> peut réunir ses collègues </w:t>
      </w:r>
      <w:r w:rsidR="009101B4">
        <w:rPr>
          <w:rFonts w:ascii="Tahoma" w:hAnsi="Tahoma"/>
          <w:sz w:val="20"/>
          <w:szCs w:val="20"/>
        </w:rPr>
        <w:t>des</w:t>
      </w:r>
      <w:r w:rsidR="007B2BD5">
        <w:rPr>
          <w:rFonts w:ascii="Tahoma" w:hAnsi="Tahoma"/>
          <w:sz w:val="20"/>
          <w:szCs w:val="20"/>
        </w:rPr>
        <w:t xml:space="preserve"> quatre coins de la planète</w:t>
      </w:r>
      <w:r>
        <w:rPr>
          <w:rFonts w:ascii="Tahoma" w:hAnsi="Tahoma"/>
          <w:sz w:val="20"/>
          <w:szCs w:val="20"/>
        </w:rPr>
        <w:t xml:space="preserve"> pou</w:t>
      </w:r>
      <w:r w:rsidR="009101B4">
        <w:rPr>
          <w:rFonts w:ascii="Tahoma" w:hAnsi="Tahoma"/>
          <w:sz w:val="20"/>
          <w:szCs w:val="20"/>
        </w:rPr>
        <w:t xml:space="preserve">r qu’ils </w:t>
      </w:r>
      <w:r w:rsidR="007B2BD5">
        <w:rPr>
          <w:rFonts w:ascii="Tahoma" w:hAnsi="Tahoma"/>
          <w:sz w:val="20"/>
          <w:szCs w:val="20"/>
        </w:rPr>
        <w:t>partagent</w:t>
      </w:r>
      <w:r w:rsidR="009101B4">
        <w:rPr>
          <w:rFonts w:ascii="Tahoma" w:hAnsi="Tahoma"/>
          <w:sz w:val="20"/>
          <w:szCs w:val="20"/>
        </w:rPr>
        <w:t xml:space="preserve"> </w:t>
      </w:r>
      <w:r w:rsidR="007B2BD5">
        <w:rPr>
          <w:rFonts w:ascii="Tahoma" w:hAnsi="Tahoma"/>
          <w:sz w:val="20"/>
          <w:szCs w:val="20"/>
        </w:rPr>
        <w:t>l’ensemble</w:t>
      </w:r>
      <w:r>
        <w:rPr>
          <w:rFonts w:ascii="Tahoma" w:hAnsi="Tahoma"/>
          <w:sz w:val="20"/>
          <w:szCs w:val="20"/>
        </w:rPr>
        <w:t xml:space="preserve"> de </w:t>
      </w:r>
      <w:r w:rsidR="007B2BD5">
        <w:rPr>
          <w:rFonts w:ascii="Tahoma" w:hAnsi="Tahoma"/>
          <w:sz w:val="20"/>
          <w:szCs w:val="20"/>
        </w:rPr>
        <w:t xml:space="preserve">leurs </w:t>
      </w:r>
      <w:r>
        <w:rPr>
          <w:rFonts w:ascii="Tahoma" w:hAnsi="Tahoma"/>
          <w:sz w:val="20"/>
          <w:szCs w:val="20"/>
        </w:rPr>
        <w:t>recherche</w:t>
      </w:r>
      <w:r w:rsidR="007B2BD5">
        <w:rPr>
          <w:rFonts w:ascii="Tahoma" w:hAnsi="Tahoma"/>
          <w:sz w:val="20"/>
          <w:szCs w:val="20"/>
        </w:rPr>
        <w:t>s</w:t>
      </w:r>
      <w:r>
        <w:rPr>
          <w:rFonts w:ascii="Tahoma" w:hAnsi="Tahoma"/>
          <w:sz w:val="20"/>
          <w:szCs w:val="20"/>
        </w:rPr>
        <w:t xml:space="preserve"> sur un</w:t>
      </w:r>
      <w:r w:rsidR="009101B4">
        <w:rPr>
          <w:rFonts w:ascii="Tahoma" w:hAnsi="Tahoma"/>
          <w:sz w:val="20"/>
          <w:szCs w:val="20"/>
        </w:rPr>
        <w:t>e maladie.</w:t>
      </w:r>
      <w:r>
        <w:rPr>
          <w:rFonts w:ascii="Tahoma" w:hAnsi="Tahoma"/>
          <w:sz w:val="20"/>
          <w:szCs w:val="20"/>
        </w:rPr>
        <w:t xml:space="preserve"> </w:t>
      </w:r>
      <w:r w:rsidR="009101B4">
        <w:rPr>
          <w:rFonts w:ascii="Tahoma" w:hAnsi="Tahoma"/>
          <w:sz w:val="20"/>
          <w:szCs w:val="20"/>
        </w:rPr>
        <w:t xml:space="preserve">Des </w:t>
      </w:r>
      <w:r w:rsidR="009101B4" w:rsidRPr="00AA7E70">
        <w:rPr>
          <w:rFonts w:ascii="Tahoma" w:hAnsi="Tahoma"/>
          <w:sz w:val="20"/>
          <w:szCs w:val="20"/>
        </w:rPr>
        <w:t>amis peu</w:t>
      </w:r>
      <w:r w:rsidR="009101B4">
        <w:rPr>
          <w:rFonts w:ascii="Tahoma" w:hAnsi="Tahoma"/>
          <w:sz w:val="20"/>
          <w:szCs w:val="20"/>
        </w:rPr>
        <w:t>ven</w:t>
      </w:r>
      <w:r w:rsidR="009101B4" w:rsidRPr="00AA7E70">
        <w:rPr>
          <w:rFonts w:ascii="Tahoma" w:hAnsi="Tahoma"/>
          <w:sz w:val="20"/>
          <w:szCs w:val="20"/>
        </w:rPr>
        <w:t xml:space="preserve">t </w:t>
      </w:r>
      <w:r w:rsidR="009101B4">
        <w:rPr>
          <w:rFonts w:ascii="Tahoma" w:hAnsi="Tahoma"/>
          <w:sz w:val="20"/>
          <w:szCs w:val="20"/>
        </w:rPr>
        <w:t>également</w:t>
      </w:r>
      <w:r w:rsidR="009101B4" w:rsidRPr="00AA7E70">
        <w:rPr>
          <w:rFonts w:ascii="Tahoma" w:hAnsi="Tahoma"/>
          <w:sz w:val="20"/>
          <w:szCs w:val="20"/>
        </w:rPr>
        <w:t xml:space="preserve"> organiser ensemble </w:t>
      </w:r>
      <w:r w:rsidR="009101B4">
        <w:rPr>
          <w:rFonts w:ascii="Tahoma" w:hAnsi="Tahoma"/>
          <w:sz w:val="20"/>
          <w:szCs w:val="20"/>
        </w:rPr>
        <w:t>leurs</w:t>
      </w:r>
      <w:r w:rsidR="009101B4" w:rsidRPr="00AA7E70">
        <w:rPr>
          <w:rFonts w:ascii="Tahoma" w:hAnsi="Tahoma"/>
          <w:sz w:val="20"/>
          <w:szCs w:val="20"/>
        </w:rPr>
        <w:t xml:space="preserve"> futures vacances en partageant les bonnes adresses, les expositions ou les excursions qu’ils ont repérées.</w:t>
      </w:r>
      <w:r w:rsidR="006E2A19">
        <w:rPr>
          <w:rFonts w:ascii="Tahoma" w:hAnsi="Tahoma"/>
          <w:sz w:val="20"/>
          <w:szCs w:val="20"/>
        </w:rPr>
        <w:t xml:space="preserve"> Enfin, face à une profusion de contenus thématiques, une équipe peut construire un </w:t>
      </w:r>
      <w:proofErr w:type="spellStart"/>
      <w:r w:rsidR="006E2A19">
        <w:rPr>
          <w:rFonts w:ascii="Tahoma" w:hAnsi="Tahoma"/>
          <w:sz w:val="20"/>
          <w:szCs w:val="20"/>
        </w:rPr>
        <w:t>pearltree</w:t>
      </w:r>
      <w:proofErr w:type="spellEnd"/>
      <w:r w:rsidR="006E2A19">
        <w:rPr>
          <w:rFonts w:ascii="Tahoma" w:hAnsi="Tahoma"/>
          <w:sz w:val="20"/>
          <w:szCs w:val="20"/>
        </w:rPr>
        <w:t xml:space="preserve"> qui redonne du sens à un sujet complexe et guide les internautes dans leur navigation. Sur ce </w:t>
      </w:r>
      <w:hyperlink r:id="rId9" w:history="1">
        <w:proofErr w:type="spellStart"/>
        <w:r w:rsidR="006E2A19" w:rsidRPr="00A272F6">
          <w:rPr>
            <w:rStyle w:val="Lienhypertexte"/>
            <w:rFonts w:ascii="Tahoma" w:hAnsi="Tahoma"/>
            <w:sz w:val="20"/>
            <w:szCs w:val="20"/>
          </w:rPr>
          <w:t>pearltree</w:t>
        </w:r>
        <w:proofErr w:type="spellEnd"/>
        <w:r w:rsidR="006E2A19" w:rsidRPr="00A272F6">
          <w:rPr>
            <w:rStyle w:val="Lienhypertexte"/>
            <w:rFonts w:ascii="Tahoma" w:hAnsi="Tahoma"/>
            <w:sz w:val="20"/>
            <w:szCs w:val="20"/>
          </w:rPr>
          <w:t xml:space="preserve"> </w:t>
        </w:r>
        <w:r w:rsidR="00A272F6" w:rsidRPr="00A272F6">
          <w:rPr>
            <w:rStyle w:val="Lienhypertexte"/>
            <w:rFonts w:ascii="Tahoma" w:hAnsi="Tahoma"/>
            <w:sz w:val="20"/>
            <w:szCs w:val="20"/>
          </w:rPr>
          <w:t>"</w:t>
        </w:r>
        <w:r w:rsidR="006E2A19" w:rsidRPr="00A272F6">
          <w:rPr>
            <w:rStyle w:val="Lienhypertexte"/>
            <w:rFonts w:ascii="Tahoma" w:hAnsi="Tahoma"/>
            <w:sz w:val="20"/>
            <w:szCs w:val="20"/>
          </w:rPr>
          <w:t>Ted</w:t>
        </w:r>
        <w:r w:rsidR="00A272F6" w:rsidRPr="00A272F6">
          <w:rPr>
            <w:rStyle w:val="Lienhypertexte"/>
            <w:rFonts w:ascii="Tahoma" w:hAnsi="Tahoma"/>
            <w:sz w:val="20"/>
            <w:szCs w:val="20"/>
          </w:rPr>
          <w:t>"</w:t>
        </w:r>
      </w:hyperlink>
      <w:r w:rsidR="006E2A19">
        <w:rPr>
          <w:rFonts w:ascii="Tahoma" w:hAnsi="Tahoma"/>
          <w:sz w:val="20"/>
          <w:szCs w:val="20"/>
        </w:rPr>
        <w:t xml:space="preserve">, une équipe est </w:t>
      </w:r>
      <w:r w:rsidR="00861D5C">
        <w:rPr>
          <w:rFonts w:ascii="Tahoma" w:hAnsi="Tahoma"/>
          <w:sz w:val="20"/>
          <w:szCs w:val="20"/>
        </w:rPr>
        <w:t xml:space="preserve">par exemple </w:t>
      </w:r>
      <w:r w:rsidR="00EB0DB5">
        <w:rPr>
          <w:rFonts w:ascii="Tahoma" w:hAnsi="Tahoma"/>
          <w:sz w:val="20"/>
          <w:szCs w:val="20"/>
        </w:rPr>
        <w:t xml:space="preserve">en train de reclasser </w:t>
      </w:r>
      <w:r w:rsidR="00A272F6">
        <w:rPr>
          <w:rFonts w:ascii="Tahoma" w:hAnsi="Tahoma"/>
          <w:sz w:val="20"/>
          <w:szCs w:val="20"/>
        </w:rPr>
        <w:t xml:space="preserve">toutes </w:t>
      </w:r>
      <w:r w:rsidR="00EB0DB5">
        <w:rPr>
          <w:rFonts w:ascii="Tahoma" w:hAnsi="Tahoma"/>
          <w:sz w:val="20"/>
          <w:szCs w:val="20"/>
        </w:rPr>
        <w:t xml:space="preserve">les vidéos les plus intéressantes du programme. </w:t>
      </w:r>
    </w:p>
    <w:p w:rsidR="00EB0DB5" w:rsidRPr="00EB0DB5" w:rsidRDefault="00E97C96">
      <w:pPr>
        <w:rPr>
          <w:rFonts w:ascii="Tahoma" w:hAnsi="Tahoma"/>
          <w:b/>
          <w:sz w:val="20"/>
          <w:szCs w:val="20"/>
        </w:rPr>
      </w:pPr>
      <w:r>
        <w:rPr>
          <w:rFonts w:ascii="Tahoma" w:hAnsi="Tahoma"/>
          <w:b/>
          <w:sz w:val="20"/>
          <w:szCs w:val="20"/>
        </w:rPr>
        <w:t>L’équipe : une dimension sociale inédite</w:t>
      </w:r>
    </w:p>
    <w:p w:rsidR="00F00485" w:rsidRDefault="00E97C96">
      <w:pPr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La plupart des réseaux sociaux sur Internet privilégient la notion "d’amis", de contacts ou de </w:t>
      </w:r>
      <w:proofErr w:type="spellStart"/>
      <w:r w:rsidRPr="00E97C96">
        <w:rPr>
          <w:rFonts w:ascii="Tahoma" w:hAnsi="Tahoma"/>
          <w:i/>
          <w:sz w:val="20"/>
          <w:szCs w:val="20"/>
        </w:rPr>
        <w:t>followers</w:t>
      </w:r>
      <w:proofErr w:type="spellEnd"/>
      <w:r w:rsidR="00BF070F">
        <w:rPr>
          <w:rFonts w:ascii="Tahoma" w:hAnsi="Tahoma"/>
          <w:i/>
          <w:sz w:val="20"/>
          <w:szCs w:val="20"/>
        </w:rPr>
        <w:t xml:space="preserve"> </w:t>
      </w:r>
      <w:r w:rsidR="00BF070F">
        <w:rPr>
          <w:rFonts w:ascii="Tahoma" w:hAnsi="Tahoma"/>
          <w:sz w:val="20"/>
          <w:szCs w:val="20"/>
        </w:rPr>
        <w:t>qui privilégie le lien social communautaire</w:t>
      </w:r>
      <w:r w:rsidR="00F00485">
        <w:rPr>
          <w:rFonts w:ascii="Tahoma" w:hAnsi="Tahoma"/>
          <w:sz w:val="20"/>
          <w:szCs w:val="20"/>
        </w:rPr>
        <w:t xml:space="preserve">. </w:t>
      </w:r>
      <w:r>
        <w:rPr>
          <w:rFonts w:ascii="Tahoma" w:hAnsi="Tahoma"/>
          <w:sz w:val="20"/>
          <w:szCs w:val="20"/>
        </w:rPr>
        <w:t xml:space="preserve">En tant que réseau d’éditeurs du Web, </w:t>
      </w:r>
      <w:proofErr w:type="spellStart"/>
      <w:r>
        <w:rPr>
          <w:rFonts w:ascii="Tahoma" w:hAnsi="Tahoma"/>
          <w:sz w:val="20"/>
          <w:szCs w:val="20"/>
        </w:rPr>
        <w:t>Pearltrees</w:t>
      </w:r>
      <w:proofErr w:type="spellEnd"/>
      <w:r>
        <w:rPr>
          <w:rFonts w:ascii="Tahoma" w:hAnsi="Tahoma"/>
          <w:sz w:val="20"/>
          <w:szCs w:val="20"/>
        </w:rPr>
        <w:t xml:space="preserve"> repose sur une logique différente, celle de l’affinité : les utilisateurs se connectent entre eux pour partager leurs intérêts. C’est pourq</w:t>
      </w:r>
      <w:r w:rsidR="00BF070F">
        <w:rPr>
          <w:rFonts w:ascii="Tahoma" w:hAnsi="Tahoma"/>
          <w:sz w:val="20"/>
          <w:szCs w:val="20"/>
        </w:rPr>
        <w:t xml:space="preserve">uoi, </w:t>
      </w:r>
      <w:proofErr w:type="spellStart"/>
      <w:r w:rsidR="00BF070F">
        <w:rPr>
          <w:rFonts w:ascii="Tahoma" w:hAnsi="Tahoma"/>
          <w:sz w:val="20"/>
          <w:szCs w:val="20"/>
        </w:rPr>
        <w:t>Pearltrees</w:t>
      </w:r>
      <w:proofErr w:type="spellEnd"/>
      <w:r w:rsidR="00BF070F">
        <w:rPr>
          <w:rFonts w:ascii="Tahoma" w:hAnsi="Tahoma"/>
          <w:sz w:val="20"/>
          <w:szCs w:val="20"/>
        </w:rPr>
        <w:t xml:space="preserve"> a choisi la notion d’équipe et invite</w:t>
      </w:r>
      <w:r>
        <w:rPr>
          <w:rFonts w:ascii="Tahoma" w:hAnsi="Tahoma"/>
          <w:sz w:val="20"/>
          <w:szCs w:val="20"/>
        </w:rPr>
        <w:t xml:space="preserve"> les internautes de l’ensemble de la planète </w:t>
      </w:r>
      <w:r w:rsidR="00BF070F">
        <w:rPr>
          <w:rFonts w:ascii="Tahoma" w:hAnsi="Tahoma"/>
          <w:sz w:val="20"/>
          <w:szCs w:val="20"/>
        </w:rPr>
        <w:t xml:space="preserve">à se rassembler autour de </w:t>
      </w:r>
      <w:r>
        <w:rPr>
          <w:rFonts w:ascii="Tahoma" w:hAnsi="Tahoma"/>
          <w:sz w:val="20"/>
          <w:szCs w:val="20"/>
        </w:rPr>
        <w:t>leurs intérêts commun</w:t>
      </w:r>
      <w:r w:rsidR="00BF070F">
        <w:rPr>
          <w:rFonts w:ascii="Tahoma" w:hAnsi="Tahoma"/>
          <w:sz w:val="20"/>
          <w:szCs w:val="20"/>
        </w:rPr>
        <w:t>s</w:t>
      </w:r>
      <w:r>
        <w:rPr>
          <w:rFonts w:ascii="Tahoma" w:hAnsi="Tahoma"/>
          <w:sz w:val="20"/>
          <w:szCs w:val="20"/>
        </w:rPr>
        <w:t xml:space="preserve"> afin d’explorer et d’éditer ensemble la plus grande bibliothèque au monde. </w:t>
      </w:r>
      <w:r w:rsidR="00BF070F">
        <w:rPr>
          <w:rFonts w:ascii="Tahoma" w:hAnsi="Tahoma"/>
          <w:sz w:val="20"/>
          <w:szCs w:val="20"/>
        </w:rPr>
        <w:t xml:space="preserve">Sur le marché émergent de l’organisation du Web, </w:t>
      </w:r>
      <w:proofErr w:type="spellStart"/>
      <w:r w:rsidR="00BF070F">
        <w:rPr>
          <w:rFonts w:ascii="Tahoma" w:hAnsi="Tahoma"/>
          <w:sz w:val="20"/>
          <w:szCs w:val="20"/>
        </w:rPr>
        <w:t>Pearltrees</w:t>
      </w:r>
      <w:proofErr w:type="spellEnd"/>
      <w:r w:rsidR="00BF070F">
        <w:rPr>
          <w:rFonts w:ascii="Tahoma" w:hAnsi="Tahoma"/>
          <w:sz w:val="20"/>
          <w:szCs w:val="20"/>
        </w:rPr>
        <w:t xml:space="preserve"> se distingue donc par une édition humaine et collaborative inédite</w:t>
      </w:r>
      <w:r w:rsidR="001775B3">
        <w:rPr>
          <w:rFonts w:ascii="Tahoma" w:hAnsi="Tahoma"/>
          <w:sz w:val="20"/>
          <w:szCs w:val="20"/>
        </w:rPr>
        <w:t xml:space="preserve">, </w:t>
      </w:r>
      <w:r w:rsidR="00BF070F">
        <w:rPr>
          <w:rFonts w:ascii="Tahoma" w:hAnsi="Tahoma"/>
          <w:sz w:val="20"/>
          <w:szCs w:val="20"/>
        </w:rPr>
        <w:t>mais aussi</w:t>
      </w:r>
      <w:r w:rsidR="00A272F6">
        <w:rPr>
          <w:rFonts w:ascii="Tahoma" w:hAnsi="Tahoma"/>
          <w:sz w:val="20"/>
          <w:szCs w:val="20"/>
        </w:rPr>
        <w:t xml:space="preserve"> </w:t>
      </w:r>
      <w:r w:rsidR="00BF070F">
        <w:rPr>
          <w:rFonts w:ascii="Tahoma" w:hAnsi="Tahoma"/>
          <w:sz w:val="20"/>
          <w:szCs w:val="20"/>
        </w:rPr>
        <w:t>par une série d’autres</w:t>
      </w:r>
      <w:r w:rsidR="001775B3">
        <w:rPr>
          <w:rFonts w:ascii="Tahoma" w:hAnsi="Tahoma"/>
          <w:sz w:val="20"/>
          <w:szCs w:val="20"/>
        </w:rPr>
        <w:t xml:space="preserve"> c</w:t>
      </w:r>
      <w:r w:rsidR="00F84FB5">
        <w:rPr>
          <w:rFonts w:ascii="Tahoma" w:hAnsi="Tahoma"/>
          <w:sz w:val="20"/>
          <w:szCs w:val="20"/>
        </w:rPr>
        <w:t>ritères clés</w:t>
      </w:r>
      <w:r w:rsidR="001775B3">
        <w:rPr>
          <w:rFonts w:ascii="Tahoma" w:hAnsi="Tahoma"/>
          <w:sz w:val="20"/>
          <w:szCs w:val="20"/>
        </w:rPr>
        <w:t> :</w:t>
      </w:r>
    </w:p>
    <w:p w:rsidR="001775B3" w:rsidRDefault="007A390D" w:rsidP="001775B3">
      <w:pPr>
        <w:pStyle w:val="Paragraphedeliste"/>
        <w:numPr>
          <w:ilvl w:val="0"/>
          <w:numId w:val="8"/>
        </w:numPr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>Le service</w:t>
      </w:r>
      <w:r w:rsidR="001775B3">
        <w:rPr>
          <w:rFonts w:ascii="Tahoma" w:hAnsi="Tahoma"/>
          <w:sz w:val="20"/>
          <w:szCs w:val="20"/>
        </w:rPr>
        <w:t xml:space="preserve"> ne se limite pas à un type de contenus ou une catégorie de services : </w:t>
      </w:r>
      <w:r>
        <w:rPr>
          <w:rFonts w:ascii="Tahoma" w:hAnsi="Tahoma"/>
          <w:sz w:val="20"/>
          <w:szCs w:val="20"/>
        </w:rPr>
        <w:t>tous les</w:t>
      </w:r>
      <w:r w:rsidR="001775B3">
        <w:rPr>
          <w:rFonts w:ascii="Tahoma" w:hAnsi="Tahoma"/>
          <w:sz w:val="20"/>
          <w:szCs w:val="20"/>
        </w:rPr>
        <w:t xml:space="preserve"> contenus</w:t>
      </w:r>
      <w:r w:rsidR="003A2D21">
        <w:rPr>
          <w:rFonts w:ascii="Tahoma" w:hAnsi="Tahoma"/>
          <w:sz w:val="20"/>
          <w:szCs w:val="20"/>
        </w:rPr>
        <w:t xml:space="preserve"> en ligne peuvent être transformés</w:t>
      </w:r>
      <w:r w:rsidR="001775B3">
        <w:rPr>
          <w:rFonts w:ascii="Tahoma" w:hAnsi="Tahoma"/>
          <w:sz w:val="20"/>
          <w:szCs w:val="20"/>
        </w:rPr>
        <w:t xml:space="preserve"> en perle</w:t>
      </w:r>
      <w:r>
        <w:rPr>
          <w:rFonts w:ascii="Tahoma" w:hAnsi="Tahoma"/>
          <w:sz w:val="20"/>
          <w:szCs w:val="20"/>
        </w:rPr>
        <w:t>.</w:t>
      </w:r>
    </w:p>
    <w:p w:rsidR="001775B3" w:rsidRDefault="001775B3" w:rsidP="001775B3">
      <w:pPr>
        <w:pStyle w:val="Paragraphedeliste"/>
        <w:numPr>
          <w:ilvl w:val="0"/>
          <w:numId w:val="8"/>
        </w:numPr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La visualisation unique de </w:t>
      </w:r>
      <w:proofErr w:type="spellStart"/>
      <w:r>
        <w:rPr>
          <w:rFonts w:ascii="Tahoma" w:hAnsi="Tahoma"/>
          <w:sz w:val="20"/>
          <w:szCs w:val="20"/>
        </w:rPr>
        <w:t>Pearltrees</w:t>
      </w:r>
      <w:proofErr w:type="spellEnd"/>
      <w:r>
        <w:rPr>
          <w:rFonts w:ascii="Tahoma" w:hAnsi="Tahoma"/>
          <w:sz w:val="20"/>
          <w:szCs w:val="20"/>
        </w:rPr>
        <w:t xml:space="preserve"> a été pensée pour </w:t>
      </w:r>
      <w:r w:rsidR="00861D5C">
        <w:rPr>
          <w:rFonts w:ascii="Tahoma" w:hAnsi="Tahoma"/>
          <w:sz w:val="20"/>
          <w:szCs w:val="20"/>
        </w:rPr>
        <w:t>se rapprocher du "monde réel"</w:t>
      </w:r>
      <w:r>
        <w:rPr>
          <w:rFonts w:ascii="Tahoma" w:hAnsi="Tahoma"/>
          <w:sz w:val="20"/>
          <w:szCs w:val="20"/>
        </w:rPr>
        <w:t xml:space="preserve"> et offre une véritable manipulation des contenus Web. Elle permet également de s’affranchir des </w:t>
      </w:r>
      <w:r w:rsidR="00861D5C">
        <w:rPr>
          <w:rFonts w:ascii="Tahoma" w:hAnsi="Tahoma"/>
          <w:sz w:val="20"/>
          <w:szCs w:val="20"/>
        </w:rPr>
        <w:t>lacunes</w:t>
      </w:r>
      <w:r w:rsidR="007A390D">
        <w:rPr>
          <w:rFonts w:ascii="Tahoma" w:hAnsi="Tahoma"/>
          <w:sz w:val="20"/>
          <w:szCs w:val="20"/>
        </w:rPr>
        <w:t xml:space="preserve"> du classement </w:t>
      </w:r>
      <w:r>
        <w:rPr>
          <w:rFonts w:ascii="Tahoma" w:hAnsi="Tahoma"/>
          <w:sz w:val="20"/>
          <w:szCs w:val="20"/>
        </w:rPr>
        <w:t xml:space="preserve">par liste et offre un panorama de lecture </w:t>
      </w:r>
      <w:r w:rsidR="00861D5C">
        <w:rPr>
          <w:rFonts w:ascii="Tahoma" w:hAnsi="Tahoma"/>
          <w:sz w:val="20"/>
          <w:szCs w:val="20"/>
        </w:rPr>
        <w:t>illimité aux</w:t>
      </w:r>
      <w:r>
        <w:rPr>
          <w:rFonts w:ascii="Tahoma" w:hAnsi="Tahoma"/>
          <w:sz w:val="20"/>
          <w:szCs w:val="20"/>
        </w:rPr>
        <w:t xml:space="preserve"> internautes.</w:t>
      </w:r>
    </w:p>
    <w:p w:rsidR="001775B3" w:rsidRDefault="001775B3" w:rsidP="001775B3">
      <w:pPr>
        <w:pStyle w:val="Paragraphedeliste"/>
        <w:numPr>
          <w:ilvl w:val="0"/>
          <w:numId w:val="8"/>
        </w:numPr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Pearltrees</w:t>
      </w:r>
      <w:proofErr w:type="spellEnd"/>
      <w:r>
        <w:rPr>
          <w:rFonts w:ascii="Tahoma" w:hAnsi="Tahoma"/>
          <w:sz w:val="20"/>
          <w:szCs w:val="20"/>
        </w:rPr>
        <w:t xml:space="preserve"> est entièrement gratuit</w:t>
      </w:r>
      <w:r w:rsidR="007A390D">
        <w:rPr>
          <w:rFonts w:ascii="Tahoma" w:hAnsi="Tahoma"/>
          <w:sz w:val="20"/>
          <w:szCs w:val="20"/>
        </w:rPr>
        <w:t>.</w:t>
      </w:r>
    </w:p>
    <w:p w:rsidR="00186C56" w:rsidRDefault="005E51C6" w:rsidP="00186C56">
      <w:pPr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lastRenderedPageBreak/>
        <w:t>Pearltrees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r w:rsidR="00240A3E">
        <w:rPr>
          <w:rFonts w:ascii="Tahoma" w:hAnsi="Tahoma"/>
          <w:sz w:val="20"/>
          <w:szCs w:val="20"/>
        </w:rPr>
        <w:t>est</w:t>
      </w:r>
      <w:r>
        <w:rPr>
          <w:rFonts w:ascii="Tahoma" w:hAnsi="Tahoma"/>
          <w:sz w:val="20"/>
          <w:szCs w:val="20"/>
        </w:rPr>
        <w:t xml:space="preserve"> </w:t>
      </w:r>
      <w:r w:rsidR="00BF070F">
        <w:rPr>
          <w:rFonts w:ascii="Tahoma" w:hAnsi="Tahoma"/>
          <w:sz w:val="20"/>
          <w:szCs w:val="20"/>
        </w:rPr>
        <w:t xml:space="preserve">actuellement accessible à tous en version béta sur </w:t>
      </w:r>
      <w:hyperlink r:id="rId10" w:history="1">
        <w:r w:rsidR="00BF070F" w:rsidRPr="00D31B7D">
          <w:rPr>
            <w:rStyle w:val="Lienhypertexte"/>
            <w:rFonts w:ascii="Tahoma" w:hAnsi="Tahoma"/>
            <w:sz w:val="20"/>
            <w:szCs w:val="20"/>
          </w:rPr>
          <w:t>www.pearltrees.com</w:t>
        </w:r>
      </w:hyperlink>
      <w:r w:rsidR="00BF070F">
        <w:rPr>
          <w:rFonts w:ascii="Tahoma" w:hAnsi="Tahoma"/>
          <w:sz w:val="20"/>
          <w:szCs w:val="20"/>
        </w:rPr>
        <w:t xml:space="preserve">. </w:t>
      </w:r>
      <w:proofErr w:type="spellStart"/>
      <w:r w:rsidR="00BF070F">
        <w:rPr>
          <w:rFonts w:ascii="Tahoma" w:hAnsi="Tahoma"/>
          <w:sz w:val="20"/>
          <w:szCs w:val="20"/>
        </w:rPr>
        <w:t>Pearltrees</w:t>
      </w:r>
      <w:proofErr w:type="spellEnd"/>
      <w:r w:rsidR="00BF070F">
        <w:rPr>
          <w:rFonts w:ascii="Tahoma" w:hAnsi="Tahoma"/>
          <w:sz w:val="20"/>
          <w:szCs w:val="20"/>
        </w:rPr>
        <w:t xml:space="preserve"> est </w:t>
      </w:r>
      <w:r>
        <w:rPr>
          <w:rFonts w:ascii="Tahoma" w:hAnsi="Tahoma"/>
          <w:sz w:val="20"/>
          <w:szCs w:val="20"/>
        </w:rPr>
        <w:t>présent au Web ’10, dans le Pullman Dock</w:t>
      </w:r>
      <w:r w:rsidR="00BF070F">
        <w:rPr>
          <w:rFonts w:ascii="Tahoma" w:hAnsi="Tahoma"/>
          <w:sz w:val="20"/>
          <w:szCs w:val="20"/>
        </w:rPr>
        <w:t>, les 8 et 9 décembre 2010</w:t>
      </w:r>
      <w:r>
        <w:rPr>
          <w:rFonts w:ascii="Tahoma" w:hAnsi="Tahoma"/>
          <w:sz w:val="20"/>
          <w:szCs w:val="20"/>
        </w:rPr>
        <w:t>. N’hésitez pas à venir nous voir pour rencontrer l’</w:t>
      </w:r>
      <w:r w:rsidR="00DF72FA">
        <w:rPr>
          <w:rFonts w:ascii="Tahoma" w:hAnsi="Tahoma"/>
          <w:sz w:val="20"/>
          <w:szCs w:val="20"/>
        </w:rPr>
        <w:t>ensemble de l’équipe</w:t>
      </w:r>
      <w:r w:rsidR="00186C56">
        <w:rPr>
          <w:rFonts w:ascii="Tahoma" w:hAnsi="Tahoma"/>
          <w:sz w:val="20"/>
          <w:szCs w:val="20"/>
        </w:rPr>
        <w:t>.</w:t>
      </w:r>
      <w:r>
        <w:rPr>
          <w:rFonts w:ascii="Tahoma" w:hAnsi="Tahoma"/>
          <w:sz w:val="20"/>
          <w:szCs w:val="20"/>
        </w:rPr>
        <w:t xml:space="preserve"> </w:t>
      </w:r>
    </w:p>
    <w:p w:rsidR="00CA6090" w:rsidRPr="00811F95" w:rsidRDefault="00CA6090" w:rsidP="00186C56">
      <w:pPr>
        <w:ind w:left="3540" w:firstLine="708"/>
        <w:rPr>
          <w:rFonts w:ascii="Tahoma" w:hAnsi="Tahoma" w:cs="Tahoma"/>
          <w:color w:val="007FC0"/>
          <w:sz w:val="20"/>
          <w:szCs w:val="20"/>
        </w:rPr>
      </w:pPr>
      <w:r w:rsidRPr="00811F95">
        <w:rPr>
          <w:rFonts w:ascii="Tahoma" w:hAnsi="Tahoma" w:cs="Tahoma"/>
          <w:color w:val="007FC0"/>
          <w:sz w:val="20"/>
          <w:szCs w:val="20"/>
        </w:rPr>
        <w:t>###</w:t>
      </w:r>
    </w:p>
    <w:p w:rsidR="00CA6090" w:rsidRPr="00811F95" w:rsidRDefault="00CA6090" w:rsidP="00F53D1D">
      <w:pPr>
        <w:jc w:val="both"/>
        <w:rPr>
          <w:rFonts w:ascii="Tahoma" w:hAnsi="Tahoma" w:cs="Tahoma"/>
          <w:b/>
          <w:color w:val="007FC0"/>
          <w:sz w:val="20"/>
          <w:szCs w:val="20"/>
        </w:rPr>
      </w:pPr>
      <w:r w:rsidRPr="00811F95">
        <w:rPr>
          <w:rFonts w:ascii="Tahoma" w:hAnsi="Tahoma" w:cs="Tahoma"/>
          <w:b/>
          <w:color w:val="007FC0"/>
          <w:sz w:val="20"/>
          <w:szCs w:val="20"/>
        </w:rPr>
        <w:t xml:space="preserve">A propos de </w:t>
      </w:r>
      <w:proofErr w:type="spellStart"/>
      <w:r w:rsidRPr="00811F95">
        <w:rPr>
          <w:rFonts w:ascii="Tahoma" w:hAnsi="Tahoma" w:cs="Tahoma"/>
          <w:b/>
          <w:color w:val="007FC0"/>
          <w:sz w:val="20"/>
          <w:szCs w:val="20"/>
        </w:rPr>
        <w:t>Pearltrees</w:t>
      </w:r>
      <w:proofErr w:type="spellEnd"/>
      <w:r w:rsidRPr="00811F95">
        <w:rPr>
          <w:rFonts w:ascii="Tahoma" w:hAnsi="Tahoma" w:cs="Tahoma"/>
          <w:b/>
          <w:color w:val="007FC0"/>
          <w:sz w:val="20"/>
          <w:szCs w:val="20"/>
        </w:rPr>
        <w:t> :</w:t>
      </w:r>
    </w:p>
    <w:p w:rsidR="00F65790" w:rsidRDefault="00F65790" w:rsidP="00184781">
      <w:pPr>
        <w:jc w:val="both"/>
        <w:rPr>
          <w:rFonts w:ascii="Tahoma" w:hAnsi="Tahoma" w:cs="Tahoma"/>
          <w:sz w:val="20"/>
          <w:szCs w:val="20"/>
        </w:rPr>
      </w:pPr>
      <w:proofErr w:type="spellStart"/>
      <w:r>
        <w:rPr>
          <w:rFonts w:ascii="Tahoma" w:hAnsi="Tahoma" w:cs="Tahoma"/>
          <w:sz w:val="20"/>
          <w:szCs w:val="20"/>
        </w:rPr>
        <w:t>Pearltrees</w:t>
      </w:r>
      <w:proofErr w:type="spellEnd"/>
      <w:r w:rsidR="00CA6090" w:rsidRPr="009A5F26">
        <w:rPr>
          <w:rFonts w:ascii="Tahoma" w:hAnsi="Tahoma" w:cs="Tahoma"/>
          <w:sz w:val="20"/>
          <w:szCs w:val="20"/>
        </w:rPr>
        <w:t xml:space="preserve"> est </w:t>
      </w:r>
      <w:r>
        <w:rPr>
          <w:rFonts w:ascii="Tahoma" w:hAnsi="Tahoma" w:cs="Tahoma"/>
          <w:sz w:val="20"/>
          <w:szCs w:val="20"/>
        </w:rPr>
        <w:t>la première communauté des éditeurs du Web qui permet de découvrir, organiser et  partager ce que l’on aime</w:t>
      </w:r>
      <w:r w:rsidR="00CA6090" w:rsidRPr="009A5F26">
        <w:rPr>
          <w:rFonts w:ascii="Tahoma" w:hAnsi="Tahoma" w:cs="Tahoma"/>
          <w:sz w:val="20"/>
          <w:szCs w:val="20"/>
        </w:rPr>
        <w:t xml:space="preserve">. </w:t>
      </w:r>
      <w:r>
        <w:rPr>
          <w:rFonts w:ascii="Tahoma" w:hAnsi="Tahoma" w:cs="Tahoma"/>
          <w:sz w:val="20"/>
          <w:szCs w:val="20"/>
        </w:rPr>
        <w:t xml:space="preserve">Ainsi des équipes se constituent au gré des intérêts des utilisateurs qui partagent </w:t>
      </w:r>
      <w:r w:rsidRPr="009A5F26">
        <w:rPr>
          <w:rFonts w:ascii="Tahoma" w:hAnsi="Tahoma" w:cs="Tahoma"/>
          <w:sz w:val="20"/>
          <w:szCs w:val="20"/>
        </w:rPr>
        <w:t>leurs passions pour des sujets aussi variés que la politique, la mode, l</w:t>
      </w:r>
      <w:r>
        <w:rPr>
          <w:rFonts w:ascii="Tahoma" w:hAnsi="Tahoma" w:cs="Tahoma"/>
          <w:sz w:val="20"/>
          <w:szCs w:val="20"/>
        </w:rPr>
        <w:t>es questions de</w:t>
      </w:r>
      <w:r w:rsidRPr="009A5F26">
        <w:rPr>
          <w:rFonts w:ascii="Tahoma" w:hAnsi="Tahoma" w:cs="Tahoma"/>
          <w:sz w:val="20"/>
          <w:szCs w:val="20"/>
        </w:rPr>
        <w:t xml:space="preserve"> société, les jeux, le cinéma, la musique, la cuisine et de nombreux autres.</w:t>
      </w:r>
    </w:p>
    <w:p w:rsidR="00CA6090" w:rsidRPr="009A5F26" w:rsidRDefault="00CA6090" w:rsidP="00184781">
      <w:pPr>
        <w:jc w:val="both"/>
        <w:rPr>
          <w:rFonts w:ascii="Tahoma" w:hAnsi="Tahoma" w:cs="Tahoma"/>
          <w:sz w:val="20"/>
          <w:szCs w:val="20"/>
        </w:rPr>
      </w:pPr>
      <w:r w:rsidRPr="009A5F26">
        <w:rPr>
          <w:rFonts w:ascii="Tahoma" w:hAnsi="Tahoma" w:cs="Tahoma"/>
          <w:sz w:val="20"/>
          <w:szCs w:val="20"/>
        </w:rPr>
        <w:t xml:space="preserve">Lancée en décembre 2009, la version beta rassemble </w:t>
      </w:r>
      <w:r w:rsidR="007E091E">
        <w:rPr>
          <w:rFonts w:ascii="Tahoma" w:hAnsi="Tahoma" w:cs="Tahoma"/>
          <w:sz w:val="20"/>
          <w:szCs w:val="20"/>
        </w:rPr>
        <w:t xml:space="preserve">aujourd’hui </w:t>
      </w:r>
      <w:r w:rsidRPr="009A5F26">
        <w:rPr>
          <w:rFonts w:ascii="Tahoma" w:hAnsi="Tahoma" w:cs="Tahoma"/>
          <w:sz w:val="20"/>
          <w:szCs w:val="20"/>
        </w:rPr>
        <w:t>plus</w:t>
      </w:r>
      <w:r w:rsidR="00F65790">
        <w:rPr>
          <w:rFonts w:ascii="Tahoma" w:hAnsi="Tahoma" w:cs="Tahoma"/>
          <w:sz w:val="20"/>
          <w:szCs w:val="20"/>
        </w:rPr>
        <w:t xml:space="preserve"> de 60 000 utilisateurs</w:t>
      </w:r>
      <w:r w:rsidRPr="009A5F26">
        <w:rPr>
          <w:rFonts w:ascii="Tahoma" w:hAnsi="Tahoma" w:cs="Tahoma"/>
          <w:sz w:val="20"/>
          <w:szCs w:val="20"/>
        </w:rPr>
        <w:t xml:space="preserve">. </w:t>
      </w:r>
      <w:r>
        <w:rPr>
          <w:rFonts w:ascii="Tahoma" w:hAnsi="Tahoma" w:cs="Tahoma"/>
          <w:sz w:val="20"/>
          <w:szCs w:val="20"/>
        </w:rPr>
        <w:t>Sur l’idée de</w:t>
      </w:r>
      <w:r w:rsidRPr="009A5F26">
        <w:rPr>
          <w:rFonts w:ascii="Tahoma" w:hAnsi="Tahoma" w:cs="Tahoma"/>
          <w:sz w:val="20"/>
          <w:szCs w:val="20"/>
        </w:rPr>
        <w:t xml:space="preserve"> Patrice </w:t>
      </w:r>
      <w:proofErr w:type="spellStart"/>
      <w:r w:rsidRPr="009A5F26">
        <w:rPr>
          <w:rFonts w:ascii="Tahoma" w:hAnsi="Tahoma" w:cs="Tahoma"/>
          <w:sz w:val="20"/>
          <w:szCs w:val="20"/>
        </w:rPr>
        <w:t>Lamothe</w:t>
      </w:r>
      <w:proofErr w:type="spellEnd"/>
      <w:r>
        <w:rPr>
          <w:rFonts w:ascii="Tahoma" w:hAnsi="Tahoma" w:cs="Tahoma"/>
          <w:sz w:val="20"/>
          <w:szCs w:val="20"/>
        </w:rPr>
        <w:t>, son créateur</w:t>
      </w:r>
      <w:r w:rsidRPr="009A5F26">
        <w:rPr>
          <w:rFonts w:ascii="Tahoma" w:hAnsi="Tahoma" w:cs="Tahoma"/>
          <w:sz w:val="20"/>
          <w:szCs w:val="20"/>
        </w:rPr>
        <w:t xml:space="preserve">, </w:t>
      </w:r>
      <w:proofErr w:type="spellStart"/>
      <w:r w:rsidRPr="009A5F26">
        <w:rPr>
          <w:rFonts w:ascii="Tahoma" w:hAnsi="Tahoma" w:cs="Tahoma"/>
          <w:sz w:val="20"/>
          <w:szCs w:val="20"/>
        </w:rPr>
        <w:t>Pearltrees</w:t>
      </w:r>
      <w:proofErr w:type="spellEnd"/>
      <w:r w:rsidRPr="009A5F26">
        <w:rPr>
          <w:rFonts w:ascii="Tahoma" w:hAnsi="Tahoma" w:cs="Tahoma"/>
          <w:sz w:val="20"/>
          <w:szCs w:val="20"/>
        </w:rPr>
        <w:t xml:space="preserve"> </w:t>
      </w:r>
      <w:r w:rsidR="007E091E">
        <w:rPr>
          <w:rFonts w:ascii="Tahoma" w:hAnsi="Tahoma" w:cs="Tahoma"/>
          <w:sz w:val="20"/>
          <w:szCs w:val="20"/>
        </w:rPr>
        <w:t>a été fondé en mai 2008 avec</w:t>
      </w:r>
      <w:r>
        <w:rPr>
          <w:rFonts w:ascii="Tahoma" w:hAnsi="Tahoma" w:cs="Tahoma"/>
          <w:sz w:val="20"/>
          <w:szCs w:val="20"/>
        </w:rPr>
        <w:t xml:space="preserve"> </w:t>
      </w:r>
      <w:r w:rsidR="007E091E">
        <w:rPr>
          <w:rFonts w:ascii="Tahoma" w:hAnsi="Tahoma" w:cs="Tahoma"/>
          <w:sz w:val="20"/>
          <w:szCs w:val="20"/>
        </w:rPr>
        <w:t>quatre</w:t>
      </w:r>
      <w:r w:rsidRPr="009A5F26">
        <w:rPr>
          <w:rFonts w:ascii="Tahoma" w:hAnsi="Tahoma" w:cs="Tahoma"/>
          <w:sz w:val="20"/>
          <w:szCs w:val="20"/>
        </w:rPr>
        <w:t xml:space="preserve"> </w:t>
      </w:r>
      <w:r w:rsidR="007E091E">
        <w:rPr>
          <w:rFonts w:ascii="Tahoma" w:hAnsi="Tahoma" w:cs="Tahoma"/>
          <w:sz w:val="20"/>
          <w:szCs w:val="20"/>
        </w:rPr>
        <w:t xml:space="preserve">autres </w:t>
      </w:r>
      <w:r w:rsidRPr="009A5F26">
        <w:rPr>
          <w:rFonts w:ascii="Tahoma" w:hAnsi="Tahoma" w:cs="Tahoma"/>
          <w:sz w:val="20"/>
          <w:szCs w:val="20"/>
        </w:rPr>
        <w:t>associés fondateurs</w:t>
      </w:r>
      <w:r w:rsidR="007E091E">
        <w:rPr>
          <w:rFonts w:ascii="Tahoma" w:hAnsi="Tahoma" w:cs="Tahoma"/>
          <w:sz w:val="20"/>
          <w:szCs w:val="20"/>
        </w:rPr>
        <w:t xml:space="preserve"> </w:t>
      </w:r>
      <w:r w:rsidRPr="009A5F26">
        <w:rPr>
          <w:rFonts w:ascii="Tahoma" w:hAnsi="Tahoma" w:cs="Tahoma"/>
          <w:sz w:val="20"/>
          <w:szCs w:val="20"/>
        </w:rPr>
        <w:t xml:space="preserve">: </w:t>
      </w:r>
      <w:r w:rsidR="007E091E">
        <w:rPr>
          <w:rFonts w:ascii="Tahoma" w:hAnsi="Tahoma" w:cs="Tahoma"/>
          <w:sz w:val="20"/>
          <w:szCs w:val="20"/>
        </w:rPr>
        <w:t xml:space="preserve">Alain Cohen, </w:t>
      </w:r>
      <w:r w:rsidR="007E091E" w:rsidRPr="009A5F26">
        <w:rPr>
          <w:rFonts w:ascii="Tahoma" w:hAnsi="Tahoma" w:cs="Tahoma"/>
          <w:sz w:val="20"/>
          <w:szCs w:val="20"/>
        </w:rPr>
        <w:t xml:space="preserve">Nicolas </w:t>
      </w:r>
      <w:proofErr w:type="spellStart"/>
      <w:r w:rsidR="007E091E" w:rsidRPr="009A5F26">
        <w:rPr>
          <w:rFonts w:ascii="Tahoma" w:hAnsi="Tahoma" w:cs="Tahoma"/>
          <w:sz w:val="20"/>
          <w:szCs w:val="20"/>
        </w:rPr>
        <w:t>Cynober</w:t>
      </w:r>
      <w:proofErr w:type="spellEnd"/>
      <w:r w:rsidR="007E091E" w:rsidRPr="009A5F26">
        <w:rPr>
          <w:rFonts w:ascii="Tahoma" w:hAnsi="Tahoma" w:cs="Tahoma"/>
          <w:sz w:val="20"/>
          <w:szCs w:val="20"/>
        </w:rPr>
        <w:t>,</w:t>
      </w:r>
      <w:r w:rsidR="007E091E">
        <w:rPr>
          <w:rFonts w:ascii="Tahoma" w:hAnsi="Tahoma" w:cs="Tahoma"/>
          <w:sz w:val="20"/>
          <w:szCs w:val="20"/>
        </w:rPr>
        <w:t xml:space="preserve"> François </w:t>
      </w:r>
      <w:proofErr w:type="spellStart"/>
      <w:r w:rsidR="007E091E">
        <w:rPr>
          <w:rFonts w:ascii="Tahoma" w:hAnsi="Tahoma" w:cs="Tahoma"/>
          <w:sz w:val="20"/>
          <w:szCs w:val="20"/>
        </w:rPr>
        <w:t>Rocaboy</w:t>
      </w:r>
      <w:proofErr w:type="spellEnd"/>
      <w:r w:rsidR="007E091E">
        <w:rPr>
          <w:rFonts w:ascii="Tahoma" w:hAnsi="Tahoma" w:cs="Tahoma"/>
          <w:sz w:val="20"/>
          <w:szCs w:val="20"/>
        </w:rPr>
        <w:t xml:space="preserve"> et</w:t>
      </w:r>
      <w:r w:rsidRPr="009A5F26">
        <w:rPr>
          <w:rFonts w:ascii="Tahoma" w:hAnsi="Tahoma" w:cs="Tahoma"/>
          <w:sz w:val="20"/>
          <w:szCs w:val="20"/>
        </w:rPr>
        <w:t xml:space="preserve"> Samuel </w:t>
      </w:r>
      <w:proofErr w:type="spellStart"/>
      <w:r w:rsidRPr="009A5F26">
        <w:rPr>
          <w:rFonts w:ascii="Tahoma" w:hAnsi="Tahoma" w:cs="Tahoma"/>
          <w:sz w:val="20"/>
          <w:szCs w:val="20"/>
        </w:rPr>
        <w:t>Tiss</w:t>
      </w:r>
      <w:r>
        <w:rPr>
          <w:rFonts w:ascii="Tahoma" w:hAnsi="Tahoma" w:cs="Tahoma"/>
          <w:sz w:val="20"/>
          <w:szCs w:val="20"/>
        </w:rPr>
        <w:t>ier</w:t>
      </w:r>
      <w:proofErr w:type="spellEnd"/>
      <w:r w:rsidRPr="009A5F26">
        <w:rPr>
          <w:rFonts w:ascii="Tahoma" w:hAnsi="Tahoma" w:cs="Tahoma"/>
          <w:sz w:val="20"/>
          <w:szCs w:val="20"/>
        </w:rPr>
        <w:t xml:space="preserve">. </w:t>
      </w:r>
    </w:p>
    <w:p w:rsidR="00CA6090" w:rsidRDefault="00CA6090" w:rsidP="00184781">
      <w:pPr>
        <w:jc w:val="both"/>
        <w:rPr>
          <w:rFonts w:ascii="Tahoma" w:hAnsi="Tahoma" w:cs="Tahoma"/>
          <w:iCs/>
          <w:sz w:val="20"/>
          <w:szCs w:val="20"/>
        </w:rPr>
      </w:pPr>
      <w:proofErr w:type="spellStart"/>
      <w:r w:rsidRPr="009A5F26">
        <w:rPr>
          <w:rFonts w:ascii="Tahoma" w:hAnsi="Tahoma" w:cs="Tahoma"/>
          <w:iCs/>
          <w:sz w:val="20"/>
          <w:szCs w:val="20"/>
        </w:rPr>
        <w:t>Pearltrees</w:t>
      </w:r>
      <w:proofErr w:type="spellEnd"/>
      <w:r w:rsidRPr="009A5F26">
        <w:rPr>
          <w:rFonts w:ascii="Tahoma" w:hAnsi="Tahoma" w:cs="Tahoma"/>
          <w:iCs/>
          <w:sz w:val="20"/>
          <w:szCs w:val="20"/>
        </w:rPr>
        <w:t xml:space="preserve"> a réuni 3,8 millions d'euros auprès d'investisseurs privés (entrepreneurs du web, business </w:t>
      </w:r>
      <w:proofErr w:type="spellStart"/>
      <w:r w:rsidRPr="009A5F26">
        <w:rPr>
          <w:rFonts w:ascii="Tahoma" w:hAnsi="Tahoma" w:cs="Tahoma"/>
          <w:iCs/>
          <w:sz w:val="20"/>
          <w:szCs w:val="20"/>
        </w:rPr>
        <w:t>angels</w:t>
      </w:r>
      <w:proofErr w:type="spellEnd"/>
      <w:r w:rsidRPr="009A5F26">
        <w:rPr>
          <w:rFonts w:ascii="Tahoma" w:hAnsi="Tahoma" w:cs="Tahoma"/>
          <w:iCs/>
          <w:sz w:val="20"/>
          <w:szCs w:val="20"/>
        </w:rPr>
        <w:t xml:space="preserve"> et </w:t>
      </w:r>
      <w:proofErr w:type="spellStart"/>
      <w:r w:rsidRPr="009A5F26">
        <w:rPr>
          <w:rFonts w:ascii="Tahoma" w:hAnsi="Tahoma" w:cs="Tahoma"/>
          <w:iCs/>
          <w:sz w:val="20"/>
          <w:szCs w:val="20"/>
        </w:rPr>
        <w:t>family</w:t>
      </w:r>
      <w:proofErr w:type="spellEnd"/>
      <w:r w:rsidRPr="009A5F26">
        <w:rPr>
          <w:rFonts w:ascii="Tahoma" w:hAnsi="Tahoma" w:cs="Tahoma"/>
          <w:iCs/>
          <w:sz w:val="20"/>
          <w:szCs w:val="20"/>
        </w:rPr>
        <w:t xml:space="preserve"> offices), a été reconnu par OSEO comme "innovation de rupture" et a été sélectionné parmi les cinq start-up les plus innovantes au </w:t>
      </w:r>
      <w:proofErr w:type="spellStart"/>
      <w:r w:rsidRPr="009A5F26">
        <w:rPr>
          <w:rFonts w:ascii="Tahoma" w:hAnsi="Tahoma" w:cs="Tahoma"/>
          <w:iCs/>
          <w:sz w:val="20"/>
          <w:szCs w:val="20"/>
        </w:rPr>
        <w:t>LaunchPad</w:t>
      </w:r>
      <w:proofErr w:type="spellEnd"/>
      <w:r w:rsidRPr="009A5F26">
        <w:rPr>
          <w:rFonts w:ascii="Tahoma" w:hAnsi="Tahoma" w:cs="Tahoma"/>
          <w:iCs/>
          <w:sz w:val="20"/>
          <w:szCs w:val="20"/>
        </w:rPr>
        <w:t xml:space="preserve"> du web2expo 2010 de San Francisco.</w:t>
      </w:r>
    </w:p>
    <w:p w:rsidR="00CA6090" w:rsidRPr="005E51C6" w:rsidRDefault="005E51C6" w:rsidP="00184781">
      <w:pPr>
        <w:jc w:val="both"/>
        <w:rPr>
          <w:rFonts w:ascii="Tahoma" w:hAnsi="Tahoma" w:cs="Tahoma"/>
          <w:sz w:val="20"/>
          <w:szCs w:val="20"/>
        </w:rPr>
      </w:pPr>
      <w:proofErr w:type="spellStart"/>
      <w:r w:rsidRPr="005E51C6">
        <w:rPr>
          <w:rFonts w:ascii="Tahoma" w:hAnsi="Tahoma" w:cs="Tahoma"/>
          <w:sz w:val="20"/>
          <w:szCs w:val="20"/>
        </w:rPr>
        <w:t>Twitter</w:t>
      </w:r>
      <w:proofErr w:type="spellEnd"/>
      <w:r w:rsidRPr="005E51C6">
        <w:rPr>
          <w:rFonts w:ascii="Tahoma" w:hAnsi="Tahoma" w:cs="Tahoma"/>
          <w:sz w:val="20"/>
          <w:szCs w:val="20"/>
        </w:rPr>
        <w:t xml:space="preserve"> : </w:t>
      </w:r>
      <w:hyperlink r:id="rId11" w:history="1">
        <w:r w:rsidRPr="005E51C6">
          <w:rPr>
            <w:rStyle w:val="Lienhypertexte"/>
            <w:rFonts w:ascii="Tahoma" w:hAnsi="Tahoma" w:cs="Tahoma"/>
            <w:sz w:val="20"/>
            <w:szCs w:val="20"/>
          </w:rPr>
          <w:t>@</w:t>
        </w:r>
        <w:proofErr w:type="spellStart"/>
        <w:r w:rsidRPr="005E51C6">
          <w:rPr>
            <w:rStyle w:val="Lienhypertexte"/>
            <w:rFonts w:ascii="Tahoma" w:hAnsi="Tahoma" w:cs="Tahoma"/>
            <w:sz w:val="20"/>
            <w:szCs w:val="20"/>
          </w:rPr>
          <w:t>pearltrees</w:t>
        </w:r>
        <w:proofErr w:type="spellEnd"/>
      </w:hyperlink>
    </w:p>
    <w:p w:rsidR="00CA6090" w:rsidRPr="009A5F26" w:rsidRDefault="00CA6090" w:rsidP="00184781">
      <w:pPr>
        <w:suppressAutoHyphens/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:rsidR="00CA6090" w:rsidRPr="009A5F26" w:rsidRDefault="00BA51AB" w:rsidP="00184781">
      <w:pPr>
        <w:suppressAutoHyphens/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45720</wp:posOffset>
            </wp:positionV>
            <wp:extent cx="1257300" cy="247650"/>
            <wp:effectExtent l="19050" t="0" r="0" b="0"/>
            <wp:wrapSquare wrapText="bothSides"/>
            <wp:docPr id="4" name="Picture 1" descr="Image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4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A6090" w:rsidRPr="009A5F26">
        <w:rPr>
          <w:rFonts w:ascii="Tahoma" w:hAnsi="Tahoma" w:cs="Tahoma"/>
          <w:b/>
          <w:sz w:val="20"/>
          <w:szCs w:val="20"/>
        </w:rPr>
        <w:t xml:space="preserve">    Contacts presse :</w:t>
      </w:r>
    </w:p>
    <w:p w:rsidR="00CA6090" w:rsidRPr="006D5D95" w:rsidRDefault="00CA6090" w:rsidP="00184781">
      <w:pPr>
        <w:suppressAutoHyphens/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  <w:r w:rsidRPr="006D5D95">
        <w:rPr>
          <w:rFonts w:ascii="Tahoma" w:hAnsi="Tahoma" w:cs="Tahoma"/>
          <w:b/>
          <w:sz w:val="20"/>
          <w:szCs w:val="20"/>
          <w:lang w:val="en-US"/>
        </w:rPr>
        <w:t xml:space="preserve">      </w:t>
      </w:r>
      <w:r w:rsidR="006D5D95" w:rsidRPr="006D5D95">
        <w:rPr>
          <w:rFonts w:ascii="Tahoma" w:hAnsi="Tahoma" w:cs="Tahoma"/>
          <w:sz w:val="20"/>
          <w:szCs w:val="20"/>
        </w:rPr>
        <w:t xml:space="preserve">Antoine </w:t>
      </w:r>
      <w:proofErr w:type="spellStart"/>
      <w:r w:rsidR="006D5D95" w:rsidRPr="006D5D95">
        <w:rPr>
          <w:rFonts w:ascii="Tahoma" w:hAnsi="Tahoma" w:cs="Tahoma"/>
          <w:sz w:val="20"/>
          <w:szCs w:val="20"/>
        </w:rPr>
        <w:t>Msika</w:t>
      </w:r>
      <w:proofErr w:type="spellEnd"/>
      <w:r w:rsidR="006D5D95" w:rsidRPr="006D5D95">
        <w:rPr>
          <w:rFonts w:ascii="Tahoma" w:hAnsi="Tahoma" w:cs="Tahoma"/>
          <w:sz w:val="20"/>
          <w:szCs w:val="20"/>
        </w:rPr>
        <w:t xml:space="preserve"> </w:t>
      </w:r>
      <w:r w:rsidRPr="006D5D95">
        <w:rPr>
          <w:rFonts w:ascii="Tahoma" w:hAnsi="Tahoma" w:cs="Tahoma"/>
          <w:sz w:val="20"/>
          <w:szCs w:val="20"/>
        </w:rPr>
        <w:t xml:space="preserve">– </w:t>
      </w:r>
      <w:r w:rsidR="006D5D95">
        <w:rPr>
          <w:rFonts w:ascii="Tahoma" w:hAnsi="Tahoma" w:cs="Tahoma"/>
          <w:sz w:val="20"/>
          <w:szCs w:val="20"/>
        </w:rPr>
        <w:t>a</w:t>
      </w:r>
      <w:r w:rsidR="006D5D95" w:rsidRPr="006D5D95">
        <w:rPr>
          <w:rFonts w:ascii="Tahoma" w:hAnsi="Tahoma" w:cs="Tahoma"/>
          <w:sz w:val="20"/>
          <w:szCs w:val="20"/>
        </w:rPr>
        <w:t>ntoine.</w:t>
      </w:r>
      <w:r w:rsidR="006D5D95">
        <w:rPr>
          <w:rFonts w:ascii="Tahoma" w:hAnsi="Tahoma" w:cs="Tahoma"/>
          <w:sz w:val="20"/>
          <w:szCs w:val="20"/>
        </w:rPr>
        <w:t>msika@pearltrees.com</w:t>
      </w:r>
      <w:r w:rsidRPr="006D5D95">
        <w:rPr>
          <w:rFonts w:ascii="Tahoma" w:hAnsi="Tahoma" w:cs="Tahoma"/>
          <w:sz w:val="20"/>
          <w:szCs w:val="20"/>
        </w:rPr>
        <w:t xml:space="preserve"> – </w:t>
      </w:r>
      <w:r w:rsidR="006D5D95">
        <w:rPr>
          <w:rFonts w:ascii="Tahoma" w:hAnsi="Tahoma" w:cs="Tahoma"/>
          <w:sz w:val="20"/>
          <w:szCs w:val="20"/>
        </w:rPr>
        <w:t>06 60 99 92 47</w:t>
      </w:r>
    </w:p>
    <w:p w:rsidR="00CA6090" w:rsidRPr="009A5F26" w:rsidRDefault="00CA6090" w:rsidP="00184781">
      <w:pPr>
        <w:suppressAutoHyphens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6D5D95">
        <w:rPr>
          <w:rFonts w:ascii="Tahoma" w:hAnsi="Tahoma" w:cs="Tahoma"/>
          <w:sz w:val="20"/>
          <w:szCs w:val="20"/>
        </w:rPr>
        <w:t xml:space="preserve">      </w:t>
      </w:r>
      <w:r w:rsidRPr="006D5D95">
        <w:rPr>
          <w:rFonts w:ascii="Tahoma" w:hAnsi="Tahoma" w:cs="Tahoma"/>
          <w:sz w:val="20"/>
          <w:szCs w:val="20"/>
        </w:rPr>
        <w:tab/>
      </w:r>
      <w:r w:rsidRPr="006D5D95">
        <w:rPr>
          <w:rFonts w:ascii="Tahoma" w:hAnsi="Tahoma" w:cs="Tahoma"/>
          <w:sz w:val="20"/>
          <w:szCs w:val="20"/>
        </w:rPr>
        <w:tab/>
      </w:r>
      <w:r w:rsidRPr="006D5D95">
        <w:rPr>
          <w:rFonts w:ascii="Tahoma" w:hAnsi="Tahoma" w:cs="Tahoma"/>
          <w:sz w:val="20"/>
          <w:szCs w:val="20"/>
        </w:rPr>
        <w:tab/>
        <w:t xml:space="preserve">      </w:t>
      </w:r>
    </w:p>
    <w:p w:rsidR="00CA6090" w:rsidRPr="00662EC6" w:rsidRDefault="00CA6090" w:rsidP="00413FB4">
      <w:pPr>
        <w:suppressAutoHyphens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sectPr w:rsidR="00CA6090" w:rsidRPr="00662EC6" w:rsidSect="00233D5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2269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62D" w:rsidRDefault="0097662D" w:rsidP="00F53D1D">
      <w:pPr>
        <w:spacing w:after="0" w:line="240" w:lineRule="auto"/>
      </w:pPr>
      <w:r>
        <w:separator/>
      </w:r>
    </w:p>
  </w:endnote>
  <w:endnote w:type="continuationSeparator" w:id="0">
    <w:p w:rsidR="0097662D" w:rsidRDefault="0097662D" w:rsidP="00F53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84C" w:rsidRDefault="00AA184C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84C" w:rsidRPr="00741A72" w:rsidRDefault="00AA184C" w:rsidP="00B9606F">
    <w:pPr>
      <w:pStyle w:val="Pieddepage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>07.12</w:t>
    </w:r>
    <w:r w:rsidRPr="00B9606F">
      <w:rPr>
        <w:rFonts w:ascii="Tahoma" w:hAnsi="Tahoma" w:cs="Tahoma"/>
        <w:sz w:val="20"/>
        <w:szCs w:val="20"/>
      </w:rPr>
      <w:t>.2010</w:t>
    </w:r>
    <w:r w:rsidRPr="00B9606F">
      <w:rPr>
        <w:rFonts w:ascii="Tahoma" w:hAnsi="Tahoma" w:cs="Tahoma"/>
        <w:sz w:val="20"/>
        <w:szCs w:val="20"/>
      </w:rPr>
      <w:tab/>
    </w:r>
    <w:r w:rsidRPr="00B9606F">
      <w:rPr>
        <w:rFonts w:ascii="Tahoma" w:hAnsi="Tahoma" w:cs="Tahoma"/>
        <w:sz w:val="20"/>
        <w:szCs w:val="20"/>
      </w:rPr>
      <w:tab/>
    </w:r>
    <w:hyperlink r:id="rId1" w:history="1">
      <w:r w:rsidRPr="00B9606F">
        <w:rPr>
          <w:rStyle w:val="Lienhypertexte"/>
          <w:rFonts w:ascii="Tahoma" w:hAnsi="Tahoma" w:cs="Tahoma"/>
          <w:sz w:val="20"/>
          <w:szCs w:val="20"/>
        </w:rPr>
        <w:t>www.pearltrees.com</w:t>
      </w:r>
    </w:hyperlink>
  </w:p>
  <w:p w:rsidR="00AA184C" w:rsidRDefault="00D81C50" w:rsidP="00F53D1D">
    <w:pPr>
      <w:pStyle w:val="Pieddepage"/>
      <w:jc w:val="right"/>
    </w:pPr>
    <w:r>
      <w:rPr>
        <w:noProof/>
        <w:lang w:eastAsia="fr-FR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0" type="#_x0000_t32" style="position:absolute;left:0;text-align:left;margin-left:0;margin-top:-17.2pt;width:450pt;height:0;z-index:251662336" o:connectortype="straight" strokecolor="#00b0f0" strokeweight="1.5pt"/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84C" w:rsidRDefault="00AA184C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62D" w:rsidRDefault="0097662D" w:rsidP="00F53D1D">
      <w:pPr>
        <w:spacing w:after="0" w:line="240" w:lineRule="auto"/>
      </w:pPr>
      <w:r>
        <w:separator/>
      </w:r>
    </w:p>
  </w:footnote>
  <w:footnote w:type="continuationSeparator" w:id="0">
    <w:p w:rsidR="0097662D" w:rsidRDefault="0097662D" w:rsidP="00F53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84C" w:rsidRDefault="00AA184C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84C" w:rsidRPr="008117E8" w:rsidRDefault="00AA184C" w:rsidP="00F53D1D">
    <w:pPr>
      <w:tabs>
        <w:tab w:val="left" w:pos="3660"/>
      </w:tabs>
      <w:rPr>
        <w:rFonts w:ascii="Arial" w:hAnsi="Arial" w:cs="Arial"/>
        <w:b/>
        <w:sz w:val="28"/>
        <w:szCs w:val="32"/>
      </w:rPr>
    </w:pPr>
    <w:r>
      <w:rPr>
        <w:rFonts w:ascii="Cambria" w:hAnsi="Cambria"/>
        <w:b/>
        <w:noProof/>
        <w:color w:val="808080"/>
        <w:sz w:val="32"/>
        <w:szCs w:val="32"/>
        <w:lang w:eastAsia="fr-FR"/>
      </w:rPr>
      <w:drawing>
        <wp:inline distT="0" distB="0" distL="0" distR="0">
          <wp:extent cx="2314575" cy="428625"/>
          <wp:effectExtent l="19050" t="0" r="9525" b="0"/>
          <wp:docPr id="1" name="Picture 1" descr="Image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6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4575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Cambria" w:hAnsi="Cambria"/>
        <w:b/>
        <w:color w:val="808080"/>
        <w:sz w:val="32"/>
        <w:szCs w:val="32"/>
      </w:rPr>
      <w:t xml:space="preserve">  </w:t>
    </w:r>
    <w:r>
      <w:rPr>
        <w:rFonts w:ascii="Cambria" w:hAnsi="Cambria"/>
        <w:b/>
        <w:color w:val="808080"/>
        <w:sz w:val="32"/>
        <w:szCs w:val="32"/>
      </w:rPr>
      <w:tab/>
      <w:t xml:space="preserve">                </w:t>
    </w:r>
    <w:r w:rsidRPr="005316FD">
      <w:rPr>
        <w:rFonts w:ascii="Arial" w:hAnsi="Arial" w:cs="Arial"/>
        <w:b/>
        <w:color w:val="808080"/>
        <w:sz w:val="28"/>
        <w:szCs w:val="32"/>
      </w:rPr>
      <w:t>COMMUNIQUE DE PRESSE</w:t>
    </w:r>
  </w:p>
  <w:p w:rsidR="00AA184C" w:rsidRDefault="00D81C50">
    <w:pPr>
      <w:pStyle w:val="En-tte"/>
    </w:pPr>
    <w:r>
      <w:rPr>
        <w:noProof/>
        <w:lang w:eastAsia="fr-FR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margin-left:-.35pt;margin-top:14.5pt;width:450pt;height:0;z-index:251660288" o:connectortype="straight" strokecolor="#00b0f0" strokeweight="1.5pt"/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84C" w:rsidRDefault="00AA184C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200FC"/>
    <w:multiLevelType w:val="hybridMultilevel"/>
    <w:tmpl w:val="CFD228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571073"/>
    <w:multiLevelType w:val="hybridMultilevel"/>
    <w:tmpl w:val="5E08C230"/>
    <w:lvl w:ilvl="0" w:tplc="286285F4">
      <w:numFmt w:val="bullet"/>
      <w:lvlText w:val="-"/>
      <w:lvlJc w:val="left"/>
      <w:pPr>
        <w:ind w:left="39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2">
    <w:nsid w:val="26CE6F17"/>
    <w:multiLevelType w:val="hybridMultilevel"/>
    <w:tmpl w:val="853A9198"/>
    <w:lvl w:ilvl="0" w:tplc="64348FD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69A629F"/>
    <w:multiLevelType w:val="hybridMultilevel"/>
    <w:tmpl w:val="95FEAF86"/>
    <w:lvl w:ilvl="0" w:tplc="3D5EAB56">
      <w:start w:val="8"/>
      <w:numFmt w:val="bullet"/>
      <w:lvlText w:val="-"/>
      <w:lvlJc w:val="left"/>
      <w:pPr>
        <w:ind w:left="1065" w:hanging="360"/>
      </w:pPr>
      <w:rPr>
        <w:rFonts w:ascii="Tahoma" w:eastAsia="Calibri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5F633608"/>
    <w:multiLevelType w:val="hybridMultilevel"/>
    <w:tmpl w:val="F94A4B64"/>
    <w:lvl w:ilvl="0" w:tplc="64348FD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003123B"/>
    <w:multiLevelType w:val="hybridMultilevel"/>
    <w:tmpl w:val="3CE0C29E"/>
    <w:lvl w:ilvl="0" w:tplc="040C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64FA0CFE"/>
    <w:multiLevelType w:val="hybridMultilevel"/>
    <w:tmpl w:val="5C489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21274C"/>
    <w:multiLevelType w:val="hybridMultilevel"/>
    <w:tmpl w:val="9234639C"/>
    <w:lvl w:ilvl="0" w:tplc="64348FD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DE50510"/>
    <w:multiLevelType w:val="hybridMultilevel"/>
    <w:tmpl w:val="E81AD2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6"/>
  </w:num>
  <w:num w:numId="5">
    <w:abstractNumId w:val="7"/>
  </w:num>
  <w:num w:numId="6">
    <w:abstractNumId w:val="2"/>
  </w:num>
  <w:num w:numId="7">
    <w:abstractNumId w:val="4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  <o:shapelayout v:ext="edit">
      <o:idmap v:ext="edit" data="2"/>
      <o:rules v:ext="edit">
        <o:r id="V:Rule3" type="connector" idref="#_x0000_s2049"/>
        <o:r id="V:Rule4" type="connector" idref="#_x0000_s2050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C62A8B"/>
    <w:rsid w:val="00040BB3"/>
    <w:rsid w:val="000916EF"/>
    <w:rsid w:val="00093CDB"/>
    <w:rsid w:val="000A20A6"/>
    <w:rsid w:val="000B4DEB"/>
    <w:rsid w:val="000C2BF5"/>
    <w:rsid w:val="000E1BA4"/>
    <w:rsid w:val="000E6CDF"/>
    <w:rsid w:val="001618F4"/>
    <w:rsid w:val="00176818"/>
    <w:rsid w:val="001775B3"/>
    <w:rsid w:val="00184781"/>
    <w:rsid w:val="00186C56"/>
    <w:rsid w:val="001A7324"/>
    <w:rsid w:val="001D1669"/>
    <w:rsid w:val="001E3261"/>
    <w:rsid w:val="001F4806"/>
    <w:rsid w:val="00200F42"/>
    <w:rsid w:val="00217B44"/>
    <w:rsid w:val="00220023"/>
    <w:rsid w:val="0022210B"/>
    <w:rsid w:val="00225128"/>
    <w:rsid w:val="00233D50"/>
    <w:rsid w:val="00240A3E"/>
    <w:rsid w:val="002432E9"/>
    <w:rsid w:val="00261391"/>
    <w:rsid w:val="00262833"/>
    <w:rsid w:val="00281AD4"/>
    <w:rsid w:val="002860F8"/>
    <w:rsid w:val="002A5250"/>
    <w:rsid w:val="002B59BD"/>
    <w:rsid w:val="002C2210"/>
    <w:rsid w:val="002D062A"/>
    <w:rsid w:val="002D6FE2"/>
    <w:rsid w:val="002E5BCF"/>
    <w:rsid w:val="002F1CC2"/>
    <w:rsid w:val="00303CBE"/>
    <w:rsid w:val="00303E5C"/>
    <w:rsid w:val="00307FE0"/>
    <w:rsid w:val="0031057C"/>
    <w:rsid w:val="0035245F"/>
    <w:rsid w:val="0037350D"/>
    <w:rsid w:val="00380D6F"/>
    <w:rsid w:val="00387C43"/>
    <w:rsid w:val="003A2D21"/>
    <w:rsid w:val="003A431D"/>
    <w:rsid w:val="003C3235"/>
    <w:rsid w:val="003D30A0"/>
    <w:rsid w:val="003D65F7"/>
    <w:rsid w:val="004119A5"/>
    <w:rsid w:val="00413FB4"/>
    <w:rsid w:val="0042187B"/>
    <w:rsid w:val="004269C4"/>
    <w:rsid w:val="004351BC"/>
    <w:rsid w:val="00454872"/>
    <w:rsid w:val="004602CF"/>
    <w:rsid w:val="004A2864"/>
    <w:rsid w:val="004B35B1"/>
    <w:rsid w:val="004F66F1"/>
    <w:rsid w:val="00507427"/>
    <w:rsid w:val="00520A76"/>
    <w:rsid w:val="0053001A"/>
    <w:rsid w:val="005316FD"/>
    <w:rsid w:val="005374FC"/>
    <w:rsid w:val="00540C55"/>
    <w:rsid w:val="005636DA"/>
    <w:rsid w:val="005738BA"/>
    <w:rsid w:val="00583132"/>
    <w:rsid w:val="005B2EBB"/>
    <w:rsid w:val="005B6B29"/>
    <w:rsid w:val="005E4902"/>
    <w:rsid w:val="005E51C6"/>
    <w:rsid w:val="005E70F4"/>
    <w:rsid w:val="00610129"/>
    <w:rsid w:val="00637D44"/>
    <w:rsid w:val="0064267E"/>
    <w:rsid w:val="00646A77"/>
    <w:rsid w:val="00662EC6"/>
    <w:rsid w:val="006D5D95"/>
    <w:rsid w:val="006E2A19"/>
    <w:rsid w:val="0072698D"/>
    <w:rsid w:val="00741A72"/>
    <w:rsid w:val="007461FC"/>
    <w:rsid w:val="00764B07"/>
    <w:rsid w:val="00776EF0"/>
    <w:rsid w:val="007A390D"/>
    <w:rsid w:val="007A3A9A"/>
    <w:rsid w:val="007B21A1"/>
    <w:rsid w:val="007B2BD5"/>
    <w:rsid w:val="007B67D3"/>
    <w:rsid w:val="007C4971"/>
    <w:rsid w:val="007D5701"/>
    <w:rsid w:val="007E091E"/>
    <w:rsid w:val="00800AB1"/>
    <w:rsid w:val="00807A77"/>
    <w:rsid w:val="008117E8"/>
    <w:rsid w:val="00811F95"/>
    <w:rsid w:val="008347AC"/>
    <w:rsid w:val="00861D5C"/>
    <w:rsid w:val="00876E40"/>
    <w:rsid w:val="00881735"/>
    <w:rsid w:val="00893174"/>
    <w:rsid w:val="008A2163"/>
    <w:rsid w:val="008A60B4"/>
    <w:rsid w:val="008D7024"/>
    <w:rsid w:val="008E02C9"/>
    <w:rsid w:val="009101B4"/>
    <w:rsid w:val="00910D69"/>
    <w:rsid w:val="00962B28"/>
    <w:rsid w:val="00964A64"/>
    <w:rsid w:val="0097662D"/>
    <w:rsid w:val="00986D04"/>
    <w:rsid w:val="00995B54"/>
    <w:rsid w:val="009A426F"/>
    <w:rsid w:val="009A5F26"/>
    <w:rsid w:val="009A7130"/>
    <w:rsid w:val="009A7671"/>
    <w:rsid w:val="009B5BDD"/>
    <w:rsid w:val="009B7BB1"/>
    <w:rsid w:val="009C5346"/>
    <w:rsid w:val="009D2066"/>
    <w:rsid w:val="009F7968"/>
    <w:rsid w:val="00A20168"/>
    <w:rsid w:val="00A23D0C"/>
    <w:rsid w:val="00A272F6"/>
    <w:rsid w:val="00A31905"/>
    <w:rsid w:val="00A32305"/>
    <w:rsid w:val="00A43BFF"/>
    <w:rsid w:val="00AA184C"/>
    <w:rsid w:val="00AA46D9"/>
    <w:rsid w:val="00AA7E70"/>
    <w:rsid w:val="00AB19AA"/>
    <w:rsid w:val="00AC48DB"/>
    <w:rsid w:val="00AD14EB"/>
    <w:rsid w:val="00B66817"/>
    <w:rsid w:val="00B9606F"/>
    <w:rsid w:val="00BA51AB"/>
    <w:rsid w:val="00BB6C25"/>
    <w:rsid w:val="00BC2427"/>
    <w:rsid w:val="00BE1965"/>
    <w:rsid w:val="00BF070F"/>
    <w:rsid w:val="00BF0D4D"/>
    <w:rsid w:val="00BF64AA"/>
    <w:rsid w:val="00C01E34"/>
    <w:rsid w:val="00C131CC"/>
    <w:rsid w:val="00C1697F"/>
    <w:rsid w:val="00C62A8B"/>
    <w:rsid w:val="00C70773"/>
    <w:rsid w:val="00CA1A8E"/>
    <w:rsid w:val="00CA20D4"/>
    <w:rsid w:val="00CA6090"/>
    <w:rsid w:val="00CD2875"/>
    <w:rsid w:val="00CD4682"/>
    <w:rsid w:val="00CD6D88"/>
    <w:rsid w:val="00CD7651"/>
    <w:rsid w:val="00CE0551"/>
    <w:rsid w:val="00CF6618"/>
    <w:rsid w:val="00D021E8"/>
    <w:rsid w:val="00D235DB"/>
    <w:rsid w:val="00D33CD8"/>
    <w:rsid w:val="00D6185F"/>
    <w:rsid w:val="00D66614"/>
    <w:rsid w:val="00D73CC3"/>
    <w:rsid w:val="00D755CA"/>
    <w:rsid w:val="00D75D28"/>
    <w:rsid w:val="00D80132"/>
    <w:rsid w:val="00D81C50"/>
    <w:rsid w:val="00DB5CA9"/>
    <w:rsid w:val="00DC0BD0"/>
    <w:rsid w:val="00DF72FA"/>
    <w:rsid w:val="00E02431"/>
    <w:rsid w:val="00E029EC"/>
    <w:rsid w:val="00E3155D"/>
    <w:rsid w:val="00E3574D"/>
    <w:rsid w:val="00E42906"/>
    <w:rsid w:val="00E50A80"/>
    <w:rsid w:val="00E50BFA"/>
    <w:rsid w:val="00E575C3"/>
    <w:rsid w:val="00E673FE"/>
    <w:rsid w:val="00E7557B"/>
    <w:rsid w:val="00E97C96"/>
    <w:rsid w:val="00EB0DB5"/>
    <w:rsid w:val="00EF0B94"/>
    <w:rsid w:val="00F00485"/>
    <w:rsid w:val="00F344BE"/>
    <w:rsid w:val="00F464AF"/>
    <w:rsid w:val="00F53D1D"/>
    <w:rsid w:val="00F55EEB"/>
    <w:rsid w:val="00F646CC"/>
    <w:rsid w:val="00F65790"/>
    <w:rsid w:val="00F72BDE"/>
    <w:rsid w:val="00F75E2A"/>
    <w:rsid w:val="00F84FB5"/>
    <w:rsid w:val="00F8646A"/>
    <w:rsid w:val="00FB356A"/>
    <w:rsid w:val="00FB6200"/>
    <w:rsid w:val="00FC6BC4"/>
    <w:rsid w:val="00FE4C1E"/>
    <w:rsid w:val="00FE5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45F"/>
    <w:pPr>
      <w:spacing w:after="200" w:line="276" w:lineRule="auto"/>
    </w:pPr>
    <w:rPr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99"/>
    <w:qFormat/>
    <w:rsid w:val="0089317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rsid w:val="00F53D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F53D1D"/>
    <w:rPr>
      <w:rFonts w:cs="Times New Roman"/>
    </w:rPr>
  </w:style>
  <w:style w:type="paragraph" w:styleId="Pieddepage">
    <w:name w:val="footer"/>
    <w:basedOn w:val="Normal"/>
    <w:link w:val="PieddepageCar"/>
    <w:uiPriority w:val="99"/>
    <w:rsid w:val="00F53D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F53D1D"/>
    <w:rPr>
      <w:rFonts w:cs="Times New Roman"/>
    </w:rPr>
  </w:style>
  <w:style w:type="paragraph" w:styleId="Textedebulles">
    <w:name w:val="Balloon Text"/>
    <w:basedOn w:val="Normal"/>
    <w:link w:val="TextedebullesCar"/>
    <w:uiPriority w:val="99"/>
    <w:semiHidden/>
    <w:rsid w:val="00F53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F53D1D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rsid w:val="00F53D1D"/>
    <w:rPr>
      <w:rFonts w:cs="Times New Roman"/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rsid w:val="00225128"/>
    <w:rPr>
      <w:rFonts w:cs="Times New Roman"/>
      <w:color w:val="800080"/>
      <w:u w:val="single"/>
    </w:rPr>
  </w:style>
  <w:style w:type="paragraph" w:styleId="Sansinterligne">
    <w:name w:val="No Spacing"/>
    <w:uiPriority w:val="99"/>
    <w:qFormat/>
    <w:rsid w:val="00413FB4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web.net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pearltrees.com" TargetMode="Externa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twitter.com/pearltrees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pearltrees.com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ear.ly/ozzz" TargetMode="Externa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arltrees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737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Pearltrees accélère le Web et le rend plus proche des internautes</vt:lpstr>
    </vt:vector>
  </TitlesOfParts>
  <Company>Ogilvy</Company>
  <LinksUpToDate>false</LinksUpToDate>
  <CharactersWithSpaces>4787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Pearltrees accélère le Web et le rend plus proche des internautes</dc:title>
  <dc:subject/>
  <dc:creator>tristan nicolas</dc:creator>
  <cp:keywords/>
  <dc:description/>
  <cp:lastModifiedBy>Antoine</cp:lastModifiedBy>
  <cp:revision>4</cp:revision>
  <cp:lastPrinted>2010-12-07T19:29:00Z</cp:lastPrinted>
  <dcterms:created xsi:type="dcterms:W3CDTF">2010-12-07T19:29:00Z</dcterms:created>
  <dcterms:modified xsi:type="dcterms:W3CDTF">2011-02-07T09:18:00Z</dcterms:modified>
</cp:coreProperties>
</file>